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68" w:rsidRPr="006E59DE" w:rsidRDefault="00793468" w:rsidP="00793468">
      <w:pPr>
        <w:jc w:val="center"/>
        <w:rPr>
          <w:rFonts w:ascii="Times New Roman" w:hAnsi="Times New Roman"/>
          <w:b/>
          <w:sz w:val="56"/>
          <w:szCs w:val="32"/>
          <w:u w:val="single"/>
        </w:rPr>
      </w:pPr>
      <w:r w:rsidRPr="006E59DE">
        <w:rPr>
          <w:rFonts w:ascii="Times New Roman" w:hAnsi="Times New Roman"/>
          <w:b/>
          <w:sz w:val="56"/>
          <w:szCs w:val="32"/>
          <w:u w:val="single"/>
        </w:rPr>
        <w:t>Using Sample Plan</w:t>
      </w:r>
      <w:r>
        <w:rPr>
          <w:rFonts w:ascii="Times New Roman" w:hAnsi="Times New Roman"/>
          <w:b/>
          <w:sz w:val="56"/>
          <w:szCs w:val="32"/>
          <w:u w:val="single"/>
        </w:rPr>
        <w:t>s</w:t>
      </w:r>
    </w:p>
    <w:p w:rsidR="00793468" w:rsidRDefault="00793468" w:rsidP="00793468">
      <w:pPr>
        <w:jc w:val="center"/>
        <w:rPr>
          <w:rFonts w:ascii="Times New Roman" w:hAnsi="Times New Roman"/>
          <w:b/>
          <w:sz w:val="32"/>
          <w:szCs w:val="32"/>
          <w:u w:val="single"/>
        </w:rPr>
      </w:pPr>
    </w:p>
    <w:p w:rsidR="00793468" w:rsidRPr="006E59DE" w:rsidRDefault="00793468" w:rsidP="00793468">
      <w:pPr>
        <w:rPr>
          <w:rFonts w:ascii="Times New Roman" w:hAnsi="Times New Roman"/>
          <w:b/>
          <w:sz w:val="32"/>
          <w:szCs w:val="32"/>
        </w:rPr>
      </w:pPr>
      <w:r>
        <w:rPr>
          <w:rFonts w:ascii="Times New Roman" w:hAnsi="Times New Roman"/>
          <w:b/>
          <w:sz w:val="32"/>
          <w:szCs w:val="32"/>
        </w:rPr>
        <w:t>These</w:t>
      </w:r>
      <w:r w:rsidRPr="006E59DE">
        <w:rPr>
          <w:rFonts w:ascii="Times New Roman" w:hAnsi="Times New Roman"/>
          <w:b/>
          <w:sz w:val="32"/>
          <w:szCs w:val="32"/>
        </w:rPr>
        <w:t xml:space="preserve"> plan</w:t>
      </w:r>
      <w:r>
        <w:rPr>
          <w:rFonts w:ascii="Times New Roman" w:hAnsi="Times New Roman"/>
          <w:b/>
          <w:sz w:val="32"/>
          <w:szCs w:val="32"/>
        </w:rPr>
        <w:t xml:space="preserve">s are just </w:t>
      </w:r>
      <w:r w:rsidRPr="006E59DE">
        <w:rPr>
          <w:rFonts w:ascii="Times New Roman" w:hAnsi="Times New Roman"/>
          <w:b/>
          <w:sz w:val="32"/>
          <w:szCs w:val="32"/>
        </w:rPr>
        <w:t>sample</w:t>
      </w:r>
      <w:r>
        <w:rPr>
          <w:rFonts w:ascii="Times New Roman" w:hAnsi="Times New Roman"/>
          <w:b/>
          <w:sz w:val="32"/>
          <w:szCs w:val="32"/>
        </w:rPr>
        <w:t>s</w:t>
      </w:r>
      <w:r w:rsidRPr="006E59DE">
        <w:rPr>
          <w:rFonts w:ascii="Times New Roman" w:hAnsi="Times New Roman"/>
          <w:b/>
          <w:sz w:val="32"/>
          <w:szCs w:val="32"/>
        </w:rPr>
        <w:t xml:space="preserve"> and will need to be altered to meet </w:t>
      </w:r>
      <w:r>
        <w:rPr>
          <w:rFonts w:ascii="Times New Roman" w:hAnsi="Times New Roman"/>
          <w:b/>
          <w:sz w:val="32"/>
          <w:szCs w:val="32"/>
        </w:rPr>
        <w:t xml:space="preserve">the </w:t>
      </w:r>
      <w:r w:rsidRPr="006E59DE">
        <w:rPr>
          <w:rFonts w:ascii="Times New Roman" w:hAnsi="Times New Roman"/>
          <w:b/>
          <w:sz w:val="32"/>
          <w:szCs w:val="32"/>
        </w:rPr>
        <w:t>facility’s needs</w:t>
      </w:r>
      <w:r>
        <w:rPr>
          <w:rFonts w:ascii="Times New Roman" w:hAnsi="Times New Roman"/>
          <w:b/>
          <w:sz w:val="32"/>
          <w:szCs w:val="32"/>
        </w:rPr>
        <w:t xml:space="preserve"> and context.</w:t>
      </w:r>
    </w:p>
    <w:p w:rsidR="00793468" w:rsidRPr="006E59DE" w:rsidRDefault="00793468" w:rsidP="00793468">
      <w:pPr>
        <w:rPr>
          <w:rFonts w:ascii="Times New Roman" w:hAnsi="Times New Roman"/>
          <w:sz w:val="32"/>
          <w:szCs w:val="32"/>
        </w:rPr>
      </w:pPr>
      <w:r w:rsidRPr="006E59DE">
        <w:rPr>
          <w:rFonts w:ascii="Times New Roman" w:hAnsi="Times New Roman"/>
          <w:sz w:val="32"/>
          <w:szCs w:val="32"/>
        </w:rPr>
        <w:t>Some key items to consider include:</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 xml:space="preserve">The set up and operation of the facility’s </w:t>
      </w:r>
      <w:r>
        <w:rPr>
          <w:rFonts w:ascii="Times New Roman" w:hAnsi="Times New Roman"/>
          <w:sz w:val="32"/>
          <w:szCs w:val="32"/>
        </w:rPr>
        <w:t xml:space="preserve">systems </w:t>
      </w:r>
      <w:r w:rsidRPr="006E59DE">
        <w:rPr>
          <w:rFonts w:ascii="Times New Roman" w:hAnsi="Times New Roman"/>
          <w:sz w:val="32"/>
          <w:szCs w:val="32"/>
        </w:rPr>
        <w:t>(i.e. alarm system</w:t>
      </w:r>
      <w:r>
        <w:rPr>
          <w:rFonts w:ascii="Times New Roman" w:hAnsi="Times New Roman"/>
          <w:sz w:val="32"/>
          <w:szCs w:val="32"/>
        </w:rPr>
        <w:t>s</w:t>
      </w:r>
      <w:r w:rsidRPr="006E59DE">
        <w:rPr>
          <w:rFonts w:ascii="Times New Roman" w:hAnsi="Times New Roman"/>
          <w:sz w:val="32"/>
          <w:szCs w:val="32"/>
        </w:rPr>
        <w:t xml:space="preserve">, door assemblies, </w:t>
      </w:r>
      <w:r>
        <w:rPr>
          <w:rFonts w:ascii="Times New Roman" w:hAnsi="Times New Roman"/>
          <w:sz w:val="32"/>
          <w:szCs w:val="32"/>
        </w:rPr>
        <w:t xml:space="preserve">telecommunications, HVAC, </w:t>
      </w:r>
      <w:r w:rsidRPr="006E59DE">
        <w:rPr>
          <w:rFonts w:ascii="Times New Roman" w:hAnsi="Times New Roman"/>
          <w:sz w:val="32"/>
          <w:szCs w:val="32"/>
        </w:rPr>
        <w:t>etc.)</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The services and staff within the facility</w:t>
      </w:r>
      <w:r>
        <w:rPr>
          <w:rFonts w:ascii="Times New Roman" w:hAnsi="Times New Roman"/>
          <w:sz w:val="32"/>
          <w:szCs w:val="32"/>
        </w:rPr>
        <w:t xml:space="preserve"> and their schedules</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The command structure used at the facility (e.g. who is in charge, who reports to whom, etc.)</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Guidance from first responders in the community</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Needs of the patients/residents at the facility</w:t>
      </w:r>
    </w:p>
    <w:p w:rsidR="00793468"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The facility layout and operations</w:t>
      </w:r>
    </w:p>
    <w:p w:rsidR="00793468" w:rsidRPr="006E59DE" w:rsidRDefault="00793468" w:rsidP="00793468">
      <w:pPr>
        <w:pStyle w:val="ListParagraph"/>
        <w:numPr>
          <w:ilvl w:val="0"/>
          <w:numId w:val="42"/>
        </w:numPr>
        <w:rPr>
          <w:rFonts w:ascii="Times New Roman" w:hAnsi="Times New Roman"/>
          <w:sz w:val="32"/>
          <w:szCs w:val="32"/>
        </w:rPr>
      </w:pPr>
      <w:r>
        <w:rPr>
          <w:rFonts w:ascii="Times New Roman" w:hAnsi="Times New Roman"/>
          <w:sz w:val="32"/>
          <w:szCs w:val="32"/>
        </w:rPr>
        <w:t>Use of muster station, staff pools, rally points, etc.</w:t>
      </w:r>
    </w:p>
    <w:p w:rsidR="00793468" w:rsidRPr="006E59DE" w:rsidRDefault="00793468" w:rsidP="00793468">
      <w:pPr>
        <w:pStyle w:val="ListParagraph"/>
        <w:numPr>
          <w:ilvl w:val="0"/>
          <w:numId w:val="42"/>
        </w:numPr>
        <w:rPr>
          <w:rFonts w:ascii="Times New Roman" w:hAnsi="Times New Roman"/>
          <w:sz w:val="32"/>
          <w:szCs w:val="32"/>
        </w:rPr>
      </w:pPr>
      <w:r w:rsidRPr="006E59DE">
        <w:rPr>
          <w:rFonts w:ascii="Times New Roman" w:hAnsi="Times New Roman"/>
          <w:sz w:val="32"/>
          <w:szCs w:val="32"/>
        </w:rPr>
        <w:t>Other related plans/codes, e.g. Code Green/Evacuation Plan</w:t>
      </w:r>
    </w:p>
    <w:p w:rsidR="00793468" w:rsidRDefault="00793468" w:rsidP="00793468">
      <w:pPr>
        <w:rPr>
          <w:rFonts w:ascii="Times New Roman" w:hAnsi="Times New Roman"/>
          <w:b/>
          <w:sz w:val="32"/>
          <w:szCs w:val="32"/>
          <w:u w:val="single"/>
        </w:rPr>
      </w:pPr>
    </w:p>
    <w:p w:rsidR="00793468" w:rsidRDefault="00793468" w:rsidP="00793468">
      <w:pPr>
        <w:rPr>
          <w:rFonts w:ascii="Times New Roman" w:hAnsi="Times New Roman"/>
          <w:sz w:val="32"/>
          <w:szCs w:val="32"/>
        </w:rPr>
      </w:pPr>
      <w:r w:rsidRPr="006E59DE">
        <w:rPr>
          <w:rFonts w:ascii="Times New Roman" w:hAnsi="Times New Roman"/>
          <w:sz w:val="32"/>
          <w:szCs w:val="32"/>
        </w:rPr>
        <w:t>The sample plan is a place to start, but the above consideration</w:t>
      </w:r>
      <w:r w:rsidR="000A1531">
        <w:rPr>
          <w:rFonts w:ascii="Times New Roman" w:hAnsi="Times New Roman"/>
          <w:sz w:val="32"/>
          <w:szCs w:val="32"/>
        </w:rPr>
        <w:t>s</w:t>
      </w:r>
      <w:r w:rsidRPr="006E59DE">
        <w:rPr>
          <w:rFonts w:ascii="Times New Roman" w:hAnsi="Times New Roman"/>
          <w:sz w:val="32"/>
          <w:szCs w:val="32"/>
        </w:rPr>
        <w:t xml:space="preserve"> </w:t>
      </w:r>
      <w:r>
        <w:rPr>
          <w:rFonts w:ascii="Times New Roman" w:hAnsi="Times New Roman"/>
          <w:sz w:val="32"/>
          <w:szCs w:val="32"/>
        </w:rPr>
        <w:t xml:space="preserve">must </w:t>
      </w:r>
      <w:r w:rsidRPr="006E59DE">
        <w:rPr>
          <w:rFonts w:ascii="Times New Roman" w:hAnsi="Times New Roman"/>
          <w:sz w:val="32"/>
          <w:szCs w:val="32"/>
        </w:rPr>
        <w:t>be taken into account and the plan</w:t>
      </w:r>
      <w:r w:rsidR="000A1531">
        <w:rPr>
          <w:rFonts w:ascii="Times New Roman" w:hAnsi="Times New Roman"/>
          <w:sz w:val="32"/>
          <w:szCs w:val="32"/>
        </w:rPr>
        <w:t xml:space="preserve"> must</w:t>
      </w:r>
      <w:r w:rsidRPr="006E59DE">
        <w:rPr>
          <w:rFonts w:ascii="Times New Roman" w:hAnsi="Times New Roman"/>
          <w:sz w:val="32"/>
          <w:szCs w:val="32"/>
        </w:rPr>
        <w:t xml:space="preserve"> modified accordingly</w:t>
      </w:r>
      <w:r>
        <w:rPr>
          <w:rFonts w:ascii="Times New Roman" w:hAnsi="Times New Roman"/>
          <w:sz w:val="32"/>
          <w:szCs w:val="32"/>
        </w:rPr>
        <w:t>.</w:t>
      </w:r>
      <w:r w:rsidRPr="006E59DE">
        <w:rPr>
          <w:rFonts w:ascii="Times New Roman" w:hAnsi="Times New Roman"/>
          <w:sz w:val="32"/>
          <w:szCs w:val="32"/>
        </w:rPr>
        <w:t xml:space="preserve"> </w:t>
      </w:r>
    </w:p>
    <w:p w:rsidR="00793468" w:rsidRDefault="00793468" w:rsidP="00A51347">
      <w:pPr>
        <w:spacing w:after="120" w:line="240" w:lineRule="auto"/>
        <w:contextualSpacing/>
        <w:jc w:val="center"/>
        <w:rPr>
          <w:b/>
          <w:u w:val="single"/>
        </w:rPr>
        <w:sectPr w:rsidR="00793468" w:rsidSect="00C41045">
          <w:headerReference w:type="default" r:id="rId9"/>
          <w:footerReference w:type="default" r:id="rId10"/>
          <w:pgSz w:w="12240" w:h="15840"/>
          <w:pgMar w:top="1440" w:right="1440" w:bottom="1440" w:left="1440" w:header="720" w:footer="720" w:gutter="0"/>
          <w:pgNumType w:chapStyle="1"/>
          <w:cols w:space="720"/>
          <w:docGrid w:linePitch="360"/>
        </w:sectPr>
      </w:pPr>
    </w:p>
    <w:p w:rsidR="00A51347" w:rsidRPr="006B7F5A" w:rsidRDefault="00A51347" w:rsidP="00A51347">
      <w:pPr>
        <w:spacing w:after="120" w:line="240" w:lineRule="auto"/>
        <w:contextualSpacing/>
        <w:jc w:val="center"/>
        <w:rPr>
          <w:b/>
          <w:u w:val="single"/>
        </w:rPr>
      </w:pPr>
      <w:r w:rsidRPr="006B7F5A">
        <w:rPr>
          <w:b/>
          <w:u w:val="single"/>
        </w:rPr>
        <w:t>Position Assignments</w:t>
      </w:r>
      <w:r w:rsidRPr="006B7F5A">
        <w:rPr>
          <w:b/>
          <w:bCs/>
          <w:u w:val="single"/>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4338"/>
        <w:gridCol w:w="2250"/>
      </w:tblGrid>
      <w:tr w:rsidR="00A51347" w:rsidRPr="00ED480A" w:rsidTr="001E4933">
        <w:trPr>
          <w:trHeight w:val="323"/>
        </w:trPr>
        <w:tc>
          <w:tcPr>
            <w:tcW w:w="3330" w:type="dxa"/>
          </w:tcPr>
          <w:p w:rsidR="00A51347" w:rsidRPr="00ED480A" w:rsidRDefault="00A51347" w:rsidP="00A51347">
            <w:pPr>
              <w:spacing w:after="0" w:line="240" w:lineRule="auto"/>
              <w:contextualSpacing/>
              <w:rPr>
                <w:b/>
              </w:rPr>
            </w:pPr>
            <w:r w:rsidRPr="00ED480A">
              <w:rPr>
                <w:b/>
              </w:rPr>
              <w:t>Position/Team</w:t>
            </w:r>
          </w:p>
        </w:tc>
        <w:tc>
          <w:tcPr>
            <w:tcW w:w="4338" w:type="dxa"/>
          </w:tcPr>
          <w:p w:rsidR="00A51347" w:rsidRPr="00ED480A" w:rsidRDefault="00A51347" w:rsidP="00A51347">
            <w:pPr>
              <w:spacing w:after="0" w:line="240" w:lineRule="auto"/>
              <w:contextualSpacing/>
              <w:rPr>
                <w:b/>
              </w:rPr>
            </w:pPr>
            <w:r w:rsidRPr="00ED480A">
              <w:rPr>
                <w:b/>
              </w:rPr>
              <w:t>Staff Assignments</w:t>
            </w:r>
          </w:p>
        </w:tc>
        <w:tc>
          <w:tcPr>
            <w:tcW w:w="2250" w:type="dxa"/>
          </w:tcPr>
          <w:p w:rsidR="00A51347" w:rsidRPr="00ED480A" w:rsidRDefault="00A51347" w:rsidP="00A51347">
            <w:pPr>
              <w:spacing w:after="0" w:line="240" w:lineRule="auto"/>
              <w:contextualSpacing/>
              <w:jc w:val="center"/>
              <w:rPr>
                <w:b/>
              </w:rPr>
            </w:pPr>
            <w:r w:rsidRPr="00ED480A">
              <w:rPr>
                <w:b/>
              </w:rPr>
              <w:t>Job Action Sheet Page</w:t>
            </w:r>
          </w:p>
        </w:tc>
      </w:tr>
      <w:tr w:rsidR="00A51347" w:rsidRPr="0023039C" w:rsidTr="001E4933">
        <w:trPr>
          <w:trHeight w:val="530"/>
        </w:trPr>
        <w:tc>
          <w:tcPr>
            <w:tcW w:w="3330" w:type="dxa"/>
          </w:tcPr>
          <w:p w:rsidR="00A51347" w:rsidRPr="00A51347" w:rsidRDefault="00A51347" w:rsidP="00A51347">
            <w:pPr>
              <w:spacing w:after="0" w:line="240" w:lineRule="auto"/>
              <w:contextualSpacing/>
            </w:pPr>
            <w:r>
              <w:t>Any Staff Member Discovering Smoke or Fire</w:t>
            </w:r>
          </w:p>
        </w:tc>
        <w:tc>
          <w:tcPr>
            <w:tcW w:w="4338" w:type="dxa"/>
          </w:tcPr>
          <w:p w:rsidR="00A51347" w:rsidRPr="00DF138A" w:rsidRDefault="00A51347" w:rsidP="00A51347">
            <w:pPr>
              <w:spacing w:after="0" w:line="240" w:lineRule="auto"/>
              <w:contextualSpacing/>
            </w:pPr>
            <w:r>
              <w:t>Any Staff Member Discovering Smoke or Fire</w:t>
            </w:r>
          </w:p>
        </w:tc>
        <w:tc>
          <w:tcPr>
            <w:tcW w:w="2250" w:type="dxa"/>
            <w:vAlign w:val="center"/>
          </w:tcPr>
          <w:p w:rsidR="00A51347" w:rsidRPr="00DF138A" w:rsidRDefault="00A51347" w:rsidP="00A51347">
            <w:pPr>
              <w:spacing w:after="0" w:line="240" w:lineRule="auto"/>
              <w:contextualSpacing/>
              <w:jc w:val="center"/>
            </w:pPr>
            <w:r>
              <w:t>4</w:t>
            </w:r>
          </w:p>
        </w:tc>
      </w:tr>
      <w:tr w:rsidR="00A51347" w:rsidTr="001E4933">
        <w:tc>
          <w:tcPr>
            <w:tcW w:w="3330" w:type="dxa"/>
          </w:tcPr>
          <w:p w:rsidR="00A51347" w:rsidRDefault="00855912" w:rsidP="00A51347">
            <w:pPr>
              <w:spacing w:after="0" w:line="240" w:lineRule="auto"/>
              <w:contextualSpacing/>
            </w:pPr>
            <w:r>
              <w:t>Incident Commander</w:t>
            </w:r>
          </w:p>
        </w:tc>
        <w:tc>
          <w:tcPr>
            <w:tcW w:w="4338" w:type="dxa"/>
          </w:tcPr>
          <w:p w:rsidR="00A51347" w:rsidRDefault="00855912" w:rsidP="00A51347">
            <w:pPr>
              <w:spacing w:after="0" w:line="240" w:lineRule="auto"/>
              <w:contextualSpacing/>
            </w:pPr>
            <w:r>
              <w:t>RN Supervisor Identified on each shift</w:t>
            </w:r>
          </w:p>
        </w:tc>
        <w:tc>
          <w:tcPr>
            <w:tcW w:w="2250" w:type="dxa"/>
            <w:vAlign w:val="center"/>
          </w:tcPr>
          <w:p w:rsidR="00A51347" w:rsidRPr="00B2769A" w:rsidRDefault="00855912" w:rsidP="00A51347">
            <w:pPr>
              <w:spacing w:after="0" w:line="240" w:lineRule="auto"/>
              <w:contextualSpacing/>
              <w:jc w:val="center"/>
            </w:pPr>
            <w:r>
              <w:t>5</w:t>
            </w:r>
          </w:p>
        </w:tc>
      </w:tr>
      <w:tr w:rsidR="00A51347" w:rsidTr="001E4933">
        <w:tc>
          <w:tcPr>
            <w:tcW w:w="3330" w:type="dxa"/>
          </w:tcPr>
          <w:p w:rsidR="00A51347" w:rsidRDefault="00855912" w:rsidP="00A51347">
            <w:pPr>
              <w:spacing w:after="0" w:line="240" w:lineRule="auto"/>
              <w:contextualSpacing/>
            </w:pPr>
            <w:r>
              <w:t>Front Desk Staff</w:t>
            </w:r>
          </w:p>
        </w:tc>
        <w:tc>
          <w:tcPr>
            <w:tcW w:w="4338" w:type="dxa"/>
          </w:tcPr>
          <w:p w:rsidR="00A51347" w:rsidRDefault="00855912" w:rsidP="00A51347">
            <w:pPr>
              <w:spacing w:after="0" w:line="240" w:lineRule="auto"/>
              <w:contextualSpacing/>
            </w:pPr>
            <w:r>
              <w:t>Clerk</w:t>
            </w:r>
          </w:p>
        </w:tc>
        <w:tc>
          <w:tcPr>
            <w:tcW w:w="2250" w:type="dxa"/>
            <w:vAlign w:val="center"/>
          </w:tcPr>
          <w:p w:rsidR="00A51347" w:rsidRDefault="00855912" w:rsidP="00A51347">
            <w:pPr>
              <w:spacing w:after="0" w:line="240" w:lineRule="auto"/>
              <w:contextualSpacing/>
              <w:jc w:val="center"/>
            </w:pPr>
            <w:r>
              <w:t>6</w:t>
            </w:r>
          </w:p>
        </w:tc>
      </w:tr>
      <w:tr w:rsidR="00855912" w:rsidTr="001E4933">
        <w:tc>
          <w:tcPr>
            <w:tcW w:w="3330" w:type="dxa"/>
          </w:tcPr>
          <w:p w:rsidR="00855912" w:rsidRDefault="00855912" w:rsidP="00855912">
            <w:pPr>
              <w:spacing w:after="0" w:line="240" w:lineRule="auto"/>
              <w:contextualSpacing/>
            </w:pPr>
            <w:r>
              <w:t>Maintenance Person</w:t>
            </w:r>
          </w:p>
        </w:tc>
        <w:tc>
          <w:tcPr>
            <w:tcW w:w="4338" w:type="dxa"/>
          </w:tcPr>
          <w:p w:rsidR="00855912" w:rsidRDefault="00855912" w:rsidP="00855912">
            <w:pPr>
              <w:spacing w:after="0" w:line="240" w:lineRule="auto"/>
              <w:contextualSpacing/>
            </w:pPr>
            <w:r>
              <w:t>Onsite Maintenance Person</w:t>
            </w:r>
          </w:p>
        </w:tc>
        <w:tc>
          <w:tcPr>
            <w:tcW w:w="2250" w:type="dxa"/>
            <w:vAlign w:val="center"/>
          </w:tcPr>
          <w:p w:rsidR="00855912" w:rsidRDefault="00855912" w:rsidP="00A51347">
            <w:pPr>
              <w:spacing w:after="0" w:line="240" w:lineRule="auto"/>
              <w:contextualSpacing/>
              <w:jc w:val="center"/>
            </w:pPr>
            <w:r>
              <w:t>7</w:t>
            </w:r>
          </w:p>
        </w:tc>
      </w:tr>
      <w:tr w:rsidR="00A51347" w:rsidTr="001E4933">
        <w:tc>
          <w:tcPr>
            <w:tcW w:w="3330" w:type="dxa"/>
          </w:tcPr>
          <w:p w:rsidR="00A51347" w:rsidRDefault="00855912" w:rsidP="00A51347">
            <w:pPr>
              <w:spacing w:after="0" w:line="240" w:lineRule="auto"/>
              <w:contextualSpacing/>
            </w:pPr>
            <w:r>
              <w:t>Nursing Unit Team</w:t>
            </w:r>
          </w:p>
        </w:tc>
        <w:tc>
          <w:tcPr>
            <w:tcW w:w="4338" w:type="dxa"/>
          </w:tcPr>
          <w:p w:rsidR="00A51347" w:rsidRPr="00E977B9" w:rsidRDefault="00855912" w:rsidP="00A51347">
            <w:pPr>
              <w:spacing w:after="0" w:line="240" w:lineRule="auto"/>
              <w:contextualSpacing/>
            </w:pPr>
            <w:r>
              <w:t>RN, 2 LPNs, 2 RCWs</w:t>
            </w:r>
            <w:r w:rsidR="001E4933">
              <w:t xml:space="preserve"> – 1 RCW may be used as a runner</w:t>
            </w:r>
          </w:p>
        </w:tc>
        <w:tc>
          <w:tcPr>
            <w:tcW w:w="2250" w:type="dxa"/>
            <w:vAlign w:val="center"/>
          </w:tcPr>
          <w:p w:rsidR="00A51347" w:rsidRDefault="00855912" w:rsidP="00A51347">
            <w:pPr>
              <w:spacing w:after="0" w:line="240" w:lineRule="auto"/>
              <w:contextualSpacing/>
              <w:jc w:val="center"/>
            </w:pPr>
            <w:r>
              <w:t>8</w:t>
            </w:r>
          </w:p>
        </w:tc>
      </w:tr>
      <w:tr w:rsidR="00A51347" w:rsidTr="001E4933">
        <w:tc>
          <w:tcPr>
            <w:tcW w:w="3330" w:type="dxa"/>
          </w:tcPr>
          <w:p w:rsidR="00A51347" w:rsidRDefault="00855912" w:rsidP="00A51347">
            <w:pPr>
              <w:spacing w:after="0" w:line="240" w:lineRule="auto"/>
              <w:contextualSpacing/>
            </w:pPr>
            <w:r>
              <w:t>All Other Staff</w:t>
            </w:r>
          </w:p>
        </w:tc>
        <w:tc>
          <w:tcPr>
            <w:tcW w:w="4338" w:type="dxa"/>
          </w:tcPr>
          <w:p w:rsidR="00A51347" w:rsidRPr="00E977B9" w:rsidRDefault="00855912" w:rsidP="00A51347">
            <w:pPr>
              <w:spacing w:after="0" w:line="240" w:lineRule="auto"/>
              <w:contextualSpacing/>
            </w:pPr>
            <w:r>
              <w:t xml:space="preserve">1  Clinical Nursing Lead/Manager (8-4 Monday-Friday) , 1-2 House Keeping (6am – 2pm and 10am – 6 pm overlapping), 2 Cooks (6am – 2pm and 10am – 6 pm overlapping), 1 Nutrition Service worker, 1 Laundry </w:t>
            </w:r>
            <w:r>
              <w:rPr>
                <w:rFonts w:ascii="Calibri" w:hAnsi="Calibri" w:cs="Calibri"/>
                <w:bCs/>
              </w:rPr>
              <w:t>(Monday - Friday)</w:t>
            </w:r>
          </w:p>
        </w:tc>
        <w:tc>
          <w:tcPr>
            <w:tcW w:w="2250" w:type="dxa"/>
            <w:vAlign w:val="center"/>
          </w:tcPr>
          <w:p w:rsidR="00A51347" w:rsidRDefault="00855912" w:rsidP="00A51347">
            <w:pPr>
              <w:spacing w:after="0" w:line="240" w:lineRule="auto"/>
              <w:contextualSpacing/>
              <w:jc w:val="center"/>
            </w:pPr>
            <w:r>
              <w:t>9</w:t>
            </w:r>
          </w:p>
        </w:tc>
      </w:tr>
      <w:tr w:rsidR="00880298" w:rsidTr="001E4933">
        <w:tc>
          <w:tcPr>
            <w:tcW w:w="3330" w:type="dxa"/>
          </w:tcPr>
          <w:p w:rsidR="00880298" w:rsidRDefault="00880298" w:rsidP="00297A4B">
            <w:pPr>
              <w:spacing w:after="0" w:line="240" w:lineRule="auto"/>
              <w:contextualSpacing/>
            </w:pPr>
            <w:r>
              <w:t>Runner</w:t>
            </w:r>
          </w:p>
        </w:tc>
        <w:tc>
          <w:tcPr>
            <w:tcW w:w="4338" w:type="dxa"/>
          </w:tcPr>
          <w:p w:rsidR="00880298" w:rsidRPr="008B25DE" w:rsidRDefault="00880298" w:rsidP="00297A4B">
            <w:pPr>
              <w:spacing w:after="0" w:line="240" w:lineRule="auto"/>
              <w:rPr>
                <w:b/>
              </w:rPr>
            </w:pPr>
            <w:r>
              <w:rPr>
                <w:b/>
              </w:rPr>
              <w:t>Any staff member may be assigned as a runner</w:t>
            </w:r>
          </w:p>
        </w:tc>
        <w:tc>
          <w:tcPr>
            <w:tcW w:w="2250" w:type="dxa"/>
            <w:vAlign w:val="center"/>
          </w:tcPr>
          <w:p w:rsidR="00880298" w:rsidRDefault="00880298" w:rsidP="00297A4B">
            <w:pPr>
              <w:spacing w:after="0" w:line="240" w:lineRule="auto"/>
              <w:contextualSpacing/>
              <w:jc w:val="center"/>
            </w:pPr>
            <w:r>
              <w:t>10</w:t>
            </w:r>
          </w:p>
        </w:tc>
      </w:tr>
    </w:tbl>
    <w:p w:rsidR="00855912" w:rsidRDefault="00855912" w:rsidP="006C0D6C">
      <w:pPr>
        <w:jc w:val="center"/>
        <w:rPr>
          <w:b/>
          <w:color w:val="FF0000"/>
          <w:u w:val="single"/>
        </w:rPr>
      </w:pPr>
    </w:p>
    <w:p w:rsidR="00855912" w:rsidRDefault="00855912">
      <w:pPr>
        <w:rPr>
          <w:b/>
          <w:color w:val="FF0000"/>
          <w:u w:val="single"/>
        </w:rPr>
      </w:pPr>
      <w:r>
        <w:rPr>
          <w:b/>
          <w:color w:val="FF0000"/>
          <w:u w:val="single"/>
        </w:rPr>
        <w:br w:type="page"/>
      </w:r>
    </w:p>
    <w:p w:rsidR="00253780" w:rsidRPr="006B0CB5" w:rsidRDefault="0003671A" w:rsidP="006C0D6C">
      <w:pPr>
        <w:jc w:val="center"/>
        <w:rPr>
          <w:b/>
          <w:u w:val="single"/>
        </w:rPr>
      </w:pPr>
      <w:r w:rsidRPr="006B0CB5">
        <w:rPr>
          <w:b/>
          <w:u w:val="single"/>
        </w:rPr>
        <w:lastRenderedPageBreak/>
        <w:t>Basic Response Information</w:t>
      </w:r>
      <w:r w:rsidR="00414A56" w:rsidRPr="006B0CB5">
        <w:rPr>
          <w:b/>
          <w:u w:val="single"/>
        </w:rPr>
        <w:t xml:space="preserve"> Code Red</w:t>
      </w:r>
    </w:p>
    <w:tbl>
      <w:tblPr>
        <w:tblStyle w:val="TableGrid"/>
        <w:tblW w:w="0" w:type="auto"/>
        <w:tblLook w:val="04A0"/>
      </w:tblPr>
      <w:tblGrid>
        <w:gridCol w:w="2628"/>
        <w:gridCol w:w="6948"/>
      </w:tblGrid>
      <w:tr w:rsidR="0003671A" w:rsidTr="00855912">
        <w:tc>
          <w:tcPr>
            <w:tcW w:w="2628" w:type="dxa"/>
          </w:tcPr>
          <w:p w:rsidR="0003671A" w:rsidRPr="00835B97" w:rsidRDefault="007F668D" w:rsidP="00855912">
            <w:pPr>
              <w:rPr>
                <w:b/>
              </w:rPr>
            </w:pPr>
            <w:r>
              <w:rPr>
                <w:b/>
              </w:rPr>
              <w:t>Plan n</w:t>
            </w:r>
            <w:r w:rsidR="0003671A" w:rsidRPr="00835B97">
              <w:rPr>
                <w:b/>
              </w:rPr>
              <w:t>ame</w:t>
            </w:r>
          </w:p>
        </w:tc>
        <w:tc>
          <w:tcPr>
            <w:tcW w:w="6948" w:type="dxa"/>
          </w:tcPr>
          <w:p w:rsidR="0003671A" w:rsidRPr="00E91680" w:rsidRDefault="00E8756A" w:rsidP="00855912">
            <w:pPr>
              <w:pStyle w:val="ListParagraph"/>
              <w:numPr>
                <w:ilvl w:val="0"/>
                <w:numId w:val="1"/>
              </w:numPr>
              <w:rPr>
                <w:b/>
                <w:color w:val="FF0000"/>
                <w:sz w:val="36"/>
                <w:szCs w:val="36"/>
              </w:rPr>
            </w:pPr>
            <w:r w:rsidRPr="00E91680">
              <w:rPr>
                <w:b/>
                <w:color w:val="FF0000"/>
                <w:sz w:val="36"/>
                <w:szCs w:val="36"/>
              </w:rPr>
              <w:t>“Code Red”</w:t>
            </w:r>
            <w:r w:rsidR="006B0CB5">
              <w:rPr>
                <w:b/>
                <w:color w:val="FF0000"/>
                <w:sz w:val="36"/>
                <w:szCs w:val="36"/>
              </w:rPr>
              <w:t xml:space="preserve"> Fire </w:t>
            </w:r>
          </w:p>
        </w:tc>
      </w:tr>
      <w:tr w:rsidR="0003671A" w:rsidTr="00855912">
        <w:tc>
          <w:tcPr>
            <w:tcW w:w="2628" w:type="dxa"/>
          </w:tcPr>
          <w:p w:rsidR="0003671A" w:rsidRPr="00835B97" w:rsidRDefault="007F668D" w:rsidP="00855912">
            <w:pPr>
              <w:rPr>
                <w:b/>
              </w:rPr>
            </w:pPr>
            <w:r>
              <w:rPr>
                <w:b/>
              </w:rPr>
              <w:t>Plan p</w:t>
            </w:r>
            <w:r w:rsidR="0003671A" w:rsidRPr="00835B97">
              <w:rPr>
                <w:b/>
              </w:rPr>
              <w:t>urpose</w:t>
            </w:r>
          </w:p>
        </w:tc>
        <w:tc>
          <w:tcPr>
            <w:tcW w:w="6948" w:type="dxa"/>
          </w:tcPr>
          <w:p w:rsidR="0003671A" w:rsidRDefault="00A065C1" w:rsidP="00855912">
            <w:pPr>
              <w:pStyle w:val="ListParagraph"/>
              <w:numPr>
                <w:ilvl w:val="0"/>
                <w:numId w:val="1"/>
              </w:numPr>
            </w:pPr>
            <w:r>
              <w:t xml:space="preserve">To respond to a fire at </w:t>
            </w:r>
            <w:r w:rsidR="0042500D">
              <w:t xml:space="preserve">the </w:t>
            </w:r>
            <w:r w:rsidR="0087115A">
              <w:t>facility</w:t>
            </w:r>
            <w:r w:rsidR="0042500D">
              <w:t xml:space="preserve"> </w:t>
            </w:r>
            <w:r>
              <w:t>by protecting life, stabilizing the incident and protecting property and the environment</w:t>
            </w:r>
          </w:p>
        </w:tc>
      </w:tr>
      <w:tr w:rsidR="0003671A" w:rsidTr="00855912">
        <w:tc>
          <w:tcPr>
            <w:tcW w:w="2628" w:type="dxa"/>
          </w:tcPr>
          <w:p w:rsidR="0003671A" w:rsidRPr="00835B97" w:rsidRDefault="007F668D" w:rsidP="00855912">
            <w:pPr>
              <w:rPr>
                <w:b/>
              </w:rPr>
            </w:pPr>
            <w:r>
              <w:rPr>
                <w:b/>
              </w:rPr>
              <w:t>Reason for a</w:t>
            </w:r>
            <w:r w:rsidR="0003671A" w:rsidRPr="00835B97">
              <w:rPr>
                <w:b/>
              </w:rPr>
              <w:t>ctivation</w:t>
            </w:r>
          </w:p>
        </w:tc>
        <w:tc>
          <w:tcPr>
            <w:tcW w:w="6948" w:type="dxa"/>
          </w:tcPr>
          <w:p w:rsidR="0003671A" w:rsidRDefault="003F07E0" w:rsidP="00855912">
            <w:pPr>
              <w:pStyle w:val="ListParagraph"/>
              <w:numPr>
                <w:ilvl w:val="0"/>
                <w:numId w:val="1"/>
              </w:numPr>
            </w:pPr>
            <w:r>
              <w:t>Smell or sight of smoke or fire</w:t>
            </w:r>
          </w:p>
          <w:p w:rsidR="0042500D" w:rsidRDefault="0042500D" w:rsidP="00855912">
            <w:pPr>
              <w:pStyle w:val="ListParagraph"/>
              <w:numPr>
                <w:ilvl w:val="0"/>
                <w:numId w:val="1"/>
              </w:numPr>
            </w:pPr>
            <w:r>
              <w:t>Activation of fire alarm or sprinkler system</w:t>
            </w:r>
          </w:p>
        </w:tc>
      </w:tr>
      <w:tr w:rsidR="0003671A" w:rsidTr="00855912">
        <w:tc>
          <w:tcPr>
            <w:tcW w:w="2628" w:type="dxa"/>
          </w:tcPr>
          <w:p w:rsidR="0003671A" w:rsidRPr="00835B97" w:rsidRDefault="0003671A" w:rsidP="00855912">
            <w:pPr>
              <w:rPr>
                <w:b/>
              </w:rPr>
            </w:pPr>
            <w:r w:rsidRPr="00835B97">
              <w:rPr>
                <w:b/>
              </w:rPr>
              <w:t>Position(s) authorized to activate the plan</w:t>
            </w:r>
          </w:p>
        </w:tc>
        <w:tc>
          <w:tcPr>
            <w:tcW w:w="6948" w:type="dxa"/>
          </w:tcPr>
          <w:p w:rsidR="0003671A" w:rsidRDefault="00A065C1" w:rsidP="00855912">
            <w:pPr>
              <w:pStyle w:val="ListParagraph"/>
              <w:numPr>
                <w:ilvl w:val="0"/>
                <w:numId w:val="1"/>
              </w:numPr>
            </w:pPr>
            <w:r>
              <w:t>Any individual smelling or seeing smoke or fire</w:t>
            </w:r>
          </w:p>
        </w:tc>
      </w:tr>
      <w:tr w:rsidR="0003671A" w:rsidTr="00855912">
        <w:tc>
          <w:tcPr>
            <w:tcW w:w="2628" w:type="dxa"/>
          </w:tcPr>
          <w:p w:rsidR="0003671A" w:rsidRPr="00835B97" w:rsidRDefault="007F668D" w:rsidP="00855912">
            <w:pPr>
              <w:rPr>
                <w:b/>
              </w:rPr>
            </w:pPr>
            <w:r>
              <w:rPr>
                <w:b/>
              </w:rPr>
              <w:t>Incident c</w:t>
            </w:r>
            <w:r w:rsidR="0003671A" w:rsidRPr="00835B97">
              <w:rPr>
                <w:b/>
              </w:rPr>
              <w:t>ommander</w:t>
            </w:r>
          </w:p>
        </w:tc>
        <w:tc>
          <w:tcPr>
            <w:tcW w:w="6948" w:type="dxa"/>
          </w:tcPr>
          <w:p w:rsidR="0003671A" w:rsidRDefault="00CD3CE8" w:rsidP="00855912">
            <w:pPr>
              <w:pStyle w:val="ListParagraph"/>
              <w:numPr>
                <w:ilvl w:val="0"/>
                <w:numId w:val="1"/>
              </w:numPr>
            </w:pPr>
            <w:r>
              <w:t>RN</w:t>
            </w:r>
            <w:r w:rsidR="007F668D">
              <w:t xml:space="preserve"> supervisor</w:t>
            </w:r>
            <w:r w:rsidR="0027780F">
              <w:t xml:space="preserve"> </w:t>
            </w:r>
            <w:r w:rsidR="00855912">
              <w:t>identified on each shift</w:t>
            </w:r>
          </w:p>
        </w:tc>
      </w:tr>
      <w:tr w:rsidR="00083FBF" w:rsidTr="00855912">
        <w:tc>
          <w:tcPr>
            <w:tcW w:w="2628" w:type="dxa"/>
          </w:tcPr>
          <w:p w:rsidR="00083FBF" w:rsidRPr="00835B97" w:rsidRDefault="00083FBF" w:rsidP="00855912">
            <w:pPr>
              <w:rPr>
                <w:b/>
              </w:rPr>
            </w:pPr>
            <w:r>
              <w:rPr>
                <w:b/>
              </w:rPr>
              <w:t>Safety Message</w:t>
            </w:r>
          </w:p>
        </w:tc>
        <w:tc>
          <w:tcPr>
            <w:tcW w:w="6948" w:type="dxa"/>
          </w:tcPr>
          <w:p w:rsidR="00083FBF" w:rsidRDefault="00083FBF" w:rsidP="00855912">
            <w:pPr>
              <w:pStyle w:val="ListParagraph"/>
              <w:numPr>
                <w:ilvl w:val="0"/>
                <w:numId w:val="10"/>
              </w:numPr>
            </w:pPr>
            <w:r>
              <w:t>Do not place yourself at undue risk when trying to extinguish a fire and evacuate the area as necessary</w:t>
            </w:r>
          </w:p>
          <w:p w:rsidR="00083FBF" w:rsidRDefault="00083FBF" w:rsidP="00855912">
            <w:pPr>
              <w:pStyle w:val="ListParagraph"/>
              <w:numPr>
                <w:ilvl w:val="0"/>
                <w:numId w:val="10"/>
              </w:numPr>
            </w:pPr>
            <w:r>
              <w:t>Do not use elevators</w:t>
            </w:r>
          </w:p>
          <w:p w:rsidR="00670649" w:rsidRDefault="00670649" w:rsidP="00855912">
            <w:pPr>
              <w:pStyle w:val="ListParagraph"/>
              <w:numPr>
                <w:ilvl w:val="0"/>
                <w:numId w:val="1"/>
              </w:numPr>
              <w:tabs>
                <w:tab w:val="num" w:pos="720"/>
              </w:tabs>
              <w:contextualSpacing w:val="0"/>
              <w:rPr>
                <w:rFonts w:ascii="Calibri" w:eastAsia="Calibri" w:hAnsi="Calibri" w:cs="Times New Roman"/>
              </w:rPr>
            </w:pPr>
            <w:r>
              <w:rPr>
                <w:rFonts w:ascii="Calibri" w:eastAsia="Calibri" w:hAnsi="Calibri" w:cs="Times New Roman"/>
              </w:rPr>
              <w:t>Always stay to the right of the corridors and stay low</w:t>
            </w:r>
          </w:p>
          <w:p w:rsidR="00670649" w:rsidRDefault="00670649" w:rsidP="00855912">
            <w:pPr>
              <w:pStyle w:val="ListParagraph"/>
              <w:numPr>
                <w:ilvl w:val="0"/>
                <w:numId w:val="1"/>
              </w:numPr>
              <w:tabs>
                <w:tab w:val="num" w:pos="720"/>
              </w:tabs>
              <w:contextualSpacing w:val="0"/>
            </w:pPr>
            <w:r>
              <w:rPr>
                <w:rFonts w:ascii="Calibri" w:eastAsia="Calibri" w:hAnsi="Calibri" w:cs="Times New Roman"/>
              </w:rPr>
              <w:t>Check doors for heat before opening them, if hot do not open.</w:t>
            </w:r>
          </w:p>
          <w:p w:rsidR="00083FBF" w:rsidRDefault="00083FBF" w:rsidP="00855912">
            <w:pPr>
              <w:pStyle w:val="ListParagraph"/>
              <w:numPr>
                <w:ilvl w:val="0"/>
                <w:numId w:val="10"/>
              </w:numPr>
            </w:pPr>
            <w:r>
              <w:t>Close doors and windows</w:t>
            </w:r>
          </w:p>
          <w:p w:rsidR="00083FBF" w:rsidRDefault="00083FBF" w:rsidP="00855912">
            <w:pPr>
              <w:pStyle w:val="ListParagraph"/>
              <w:numPr>
                <w:ilvl w:val="0"/>
                <w:numId w:val="10"/>
              </w:numPr>
            </w:pPr>
            <w:r>
              <w:t>Remain calm and DO NOT yell fire</w:t>
            </w:r>
          </w:p>
          <w:p w:rsidR="003B1995" w:rsidRDefault="003B1995" w:rsidP="003B1995">
            <w:pPr>
              <w:pStyle w:val="ListParagraph"/>
              <w:numPr>
                <w:ilvl w:val="0"/>
                <w:numId w:val="10"/>
              </w:numPr>
            </w:pPr>
            <w:r>
              <w:t>When completing an evacuation or accounting for residents/staff during any code:</w:t>
            </w:r>
          </w:p>
          <w:p w:rsidR="003B1995" w:rsidRDefault="003B1995" w:rsidP="003B1995">
            <w:pPr>
              <w:pStyle w:val="ListParagraph"/>
              <w:numPr>
                <w:ilvl w:val="1"/>
                <w:numId w:val="36"/>
              </w:numPr>
            </w:pPr>
            <w:r>
              <w:t xml:space="preserve"> Search the room, </w:t>
            </w:r>
          </w:p>
          <w:p w:rsidR="003B1995" w:rsidRDefault="003B1995" w:rsidP="003B1995">
            <w:pPr>
              <w:pStyle w:val="ListParagraph"/>
              <w:numPr>
                <w:ilvl w:val="1"/>
                <w:numId w:val="36"/>
              </w:numPr>
            </w:pPr>
            <w:r>
              <w:t xml:space="preserve">Confirm it is vacant </w:t>
            </w:r>
          </w:p>
          <w:p w:rsidR="003B1995" w:rsidRDefault="003B1995" w:rsidP="003B1995">
            <w:pPr>
              <w:pStyle w:val="ListParagraph"/>
              <w:numPr>
                <w:ilvl w:val="1"/>
                <w:numId w:val="36"/>
              </w:numPr>
            </w:pPr>
            <w:r>
              <w:t>Close the door</w:t>
            </w:r>
          </w:p>
          <w:p w:rsidR="003B1995" w:rsidRDefault="003B1995" w:rsidP="003B1995">
            <w:pPr>
              <w:pStyle w:val="ListParagraph"/>
              <w:numPr>
                <w:ilvl w:val="1"/>
                <w:numId w:val="10"/>
              </w:numPr>
            </w:pPr>
            <w:r>
              <w:t>Turn the red door tag to the up position to signify that the room is vacant to anyone searching the building after you</w:t>
            </w:r>
          </w:p>
          <w:p w:rsidR="00083FBF" w:rsidRDefault="00083FBF" w:rsidP="003B1995">
            <w:pPr>
              <w:pStyle w:val="ListParagraph"/>
              <w:numPr>
                <w:ilvl w:val="0"/>
                <w:numId w:val="10"/>
              </w:numPr>
            </w:pPr>
            <w:r>
              <w:t>Instruct all visitors to remain with resident</w:t>
            </w:r>
            <w:r w:rsidR="00963083">
              <w:t xml:space="preserve"> or staff member they are visiting</w:t>
            </w:r>
            <w:r>
              <w:t xml:space="preserve"> until instructed otherwise </w:t>
            </w:r>
          </w:p>
        </w:tc>
      </w:tr>
      <w:tr w:rsidR="0003671A" w:rsidTr="00855912">
        <w:tc>
          <w:tcPr>
            <w:tcW w:w="2628" w:type="dxa"/>
          </w:tcPr>
          <w:p w:rsidR="0003671A" w:rsidRPr="00835B97" w:rsidRDefault="0003671A" w:rsidP="00855912">
            <w:pPr>
              <w:rPr>
                <w:b/>
              </w:rPr>
            </w:pPr>
            <w:r w:rsidRPr="00835B97">
              <w:rPr>
                <w:b/>
              </w:rPr>
              <w:t>N</w:t>
            </w:r>
            <w:r w:rsidR="007F668D">
              <w:rPr>
                <w:b/>
              </w:rPr>
              <w:t>otification p</w:t>
            </w:r>
            <w:r w:rsidRPr="00835B97">
              <w:rPr>
                <w:b/>
              </w:rPr>
              <w:t xml:space="preserve">rocedure </w:t>
            </w:r>
          </w:p>
        </w:tc>
        <w:tc>
          <w:tcPr>
            <w:tcW w:w="6948" w:type="dxa"/>
          </w:tcPr>
          <w:p w:rsidR="0003671A" w:rsidRDefault="00A065C1" w:rsidP="00855912">
            <w:pPr>
              <w:pStyle w:val="ListParagraph"/>
              <w:numPr>
                <w:ilvl w:val="0"/>
                <w:numId w:val="1"/>
              </w:numPr>
            </w:pPr>
            <w:r>
              <w:t xml:space="preserve">Go to the nearest fire alarm pull station and </w:t>
            </w:r>
            <w:r w:rsidR="00A576EE">
              <w:t>p</w:t>
            </w:r>
            <w:r>
              <w:t>ull the handle activating the fire alarm</w:t>
            </w:r>
          </w:p>
          <w:p w:rsidR="0042500D" w:rsidRDefault="0042500D" w:rsidP="00855912">
            <w:pPr>
              <w:pStyle w:val="ListParagraph"/>
              <w:numPr>
                <w:ilvl w:val="0"/>
                <w:numId w:val="1"/>
              </w:numPr>
            </w:pPr>
            <w:r>
              <w:t>Fire alarm may be triggered automatically in which case nursing staff are to rep</w:t>
            </w:r>
            <w:r w:rsidR="003F07E0">
              <w:t xml:space="preserve">ort to the fire panel in </w:t>
            </w:r>
            <w:r w:rsidR="00DE7A9A">
              <w:t>the front lobby</w:t>
            </w:r>
          </w:p>
          <w:p w:rsidR="00A766B6" w:rsidRDefault="00A766B6" w:rsidP="00855912">
            <w:pPr>
              <w:pStyle w:val="ListParagraph"/>
              <w:numPr>
                <w:ilvl w:val="0"/>
                <w:numId w:val="1"/>
              </w:numPr>
            </w:pPr>
            <w:r>
              <w:t xml:space="preserve">If the alarm does not </w:t>
            </w:r>
            <w:r w:rsidR="0058320E">
              <w:t>ring</w:t>
            </w:r>
            <w:r>
              <w:t xml:space="preserve">, announce a “Code Red” and the Fire Department must be called at 9-911 by the </w:t>
            </w:r>
            <w:r w:rsidR="00E378A5">
              <w:t>RN Supervisor</w:t>
            </w:r>
            <w:r>
              <w:t>.</w:t>
            </w:r>
          </w:p>
        </w:tc>
      </w:tr>
      <w:tr w:rsidR="00A065C1" w:rsidTr="00855912">
        <w:tc>
          <w:tcPr>
            <w:tcW w:w="2628" w:type="dxa"/>
          </w:tcPr>
          <w:p w:rsidR="00A065C1" w:rsidRPr="00835B97" w:rsidRDefault="00A065C1" w:rsidP="00855912">
            <w:pPr>
              <w:rPr>
                <w:b/>
              </w:rPr>
            </w:pPr>
            <w:r w:rsidRPr="00835B97">
              <w:rPr>
                <w:b/>
              </w:rPr>
              <w:t>Alternate notification method</w:t>
            </w:r>
          </w:p>
        </w:tc>
        <w:tc>
          <w:tcPr>
            <w:tcW w:w="6948" w:type="dxa"/>
          </w:tcPr>
          <w:p w:rsidR="00835B97" w:rsidRDefault="003F07E0" w:rsidP="00855912">
            <w:pPr>
              <w:pStyle w:val="ListParagraph"/>
              <w:numPr>
                <w:ilvl w:val="0"/>
                <w:numId w:val="1"/>
              </w:numPr>
            </w:pPr>
            <w:r>
              <w:t xml:space="preserve">Notify </w:t>
            </w:r>
            <w:r w:rsidR="00E378A5">
              <w:t xml:space="preserve">RN </w:t>
            </w:r>
            <w:r w:rsidR="007F668D">
              <w:t>supervisor</w:t>
            </w:r>
            <w:r w:rsidR="0058541C">
              <w:t xml:space="preserve"> on d</w:t>
            </w:r>
            <w:r w:rsidR="00A065C1">
              <w:t>uty verbally (assign this duty to another staff member if possible)</w:t>
            </w:r>
          </w:p>
          <w:p w:rsidR="00C25C51" w:rsidRDefault="00C25C51" w:rsidP="00855912">
            <w:pPr>
              <w:pStyle w:val="ListParagraph"/>
              <w:numPr>
                <w:ilvl w:val="0"/>
                <w:numId w:val="1"/>
              </w:numPr>
            </w:pPr>
            <w:r>
              <w:t>If fire alarm does not go off, assign runners to communicate with departments</w:t>
            </w:r>
          </w:p>
        </w:tc>
      </w:tr>
      <w:tr w:rsidR="0003671A" w:rsidTr="00855912">
        <w:tc>
          <w:tcPr>
            <w:tcW w:w="2628" w:type="dxa"/>
          </w:tcPr>
          <w:p w:rsidR="0003671A" w:rsidRPr="00835B97" w:rsidRDefault="0003671A" w:rsidP="00855912">
            <w:pPr>
              <w:rPr>
                <w:b/>
              </w:rPr>
            </w:pPr>
            <w:r w:rsidRPr="00835B97">
              <w:rPr>
                <w:b/>
              </w:rPr>
              <w:t>Method(s) of internal communication</w:t>
            </w:r>
          </w:p>
        </w:tc>
        <w:tc>
          <w:tcPr>
            <w:tcW w:w="6948" w:type="dxa"/>
          </w:tcPr>
          <w:p w:rsidR="00BF08EA" w:rsidRDefault="003F07E0" w:rsidP="00855912">
            <w:pPr>
              <w:pStyle w:val="ListParagraph"/>
              <w:numPr>
                <w:ilvl w:val="0"/>
                <w:numId w:val="1"/>
              </w:numPr>
            </w:pPr>
            <w:r>
              <w:t>Internal facility t</w:t>
            </w:r>
            <w:r w:rsidR="00A065C1">
              <w:t>elephones</w:t>
            </w:r>
            <w:r>
              <w:t xml:space="preserve"> </w:t>
            </w:r>
          </w:p>
          <w:p w:rsidR="00A065C1" w:rsidRDefault="00BF08EA" w:rsidP="00855912">
            <w:pPr>
              <w:pStyle w:val="ListParagraph"/>
              <w:numPr>
                <w:ilvl w:val="0"/>
                <w:numId w:val="1"/>
              </w:numPr>
            </w:pPr>
            <w:r>
              <w:t>Two way radios</w:t>
            </w:r>
          </w:p>
          <w:p w:rsidR="0058541C" w:rsidRDefault="0058541C" w:rsidP="00855912">
            <w:pPr>
              <w:pStyle w:val="ListParagraph"/>
              <w:numPr>
                <w:ilvl w:val="0"/>
                <w:numId w:val="1"/>
              </w:numPr>
            </w:pPr>
            <w:r>
              <w:t>Runners</w:t>
            </w:r>
          </w:p>
        </w:tc>
      </w:tr>
      <w:tr w:rsidR="000B2E99" w:rsidTr="00855912">
        <w:tc>
          <w:tcPr>
            <w:tcW w:w="2628" w:type="dxa"/>
          </w:tcPr>
          <w:p w:rsidR="000B2E99" w:rsidRPr="000B2E99" w:rsidRDefault="000B2E99" w:rsidP="00855912">
            <w:pPr>
              <w:rPr>
                <w:b/>
                <w:highlight w:val="yellow"/>
              </w:rPr>
            </w:pPr>
            <w:r w:rsidRPr="00297A4B">
              <w:rPr>
                <w:b/>
              </w:rPr>
              <w:t>Fire Alarm System</w:t>
            </w:r>
          </w:p>
        </w:tc>
        <w:tc>
          <w:tcPr>
            <w:tcW w:w="6948" w:type="dxa"/>
          </w:tcPr>
          <w:p w:rsidR="001D364C" w:rsidRDefault="001D364C" w:rsidP="001D364C">
            <w:pPr>
              <w:pStyle w:val="ListParagraph"/>
              <w:numPr>
                <w:ilvl w:val="0"/>
                <w:numId w:val="40"/>
              </w:numPr>
              <w:rPr>
                <w:b/>
              </w:rPr>
            </w:pPr>
            <w:r>
              <w:rPr>
                <w:b/>
              </w:rPr>
              <w:t>Sample Health Care Centre</w:t>
            </w:r>
            <w:r w:rsidRPr="003E7508">
              <w:rPr>
                <w:b/>
              </w:rPr>
              <w:t xml:space="preserve"> FIRE ALARM SYSTEM</w:t>
            </w:r>
          </w:p>
          <w:p w:rsidR="001D364C" w:rsidRPr="00D869B6" w:rsidRDefault="00C2129B" w:rsidP="001D364C">
            <w:pPr>
              <w:ind w:left="720"/>
            </w:pPr>
            <w:r w:rsidRPr="009000E1">
              <w:rPr>
                <w:lang w:val="en-CA"/>
              </w:rPr>
              <w:fldChar w:fldCharType="begin"/>
            </w:r>
            <w:r w:rsidR="001D364C" w:rsidRPr="009000E1">
              <w:rPr>
                <w:lang w:val="en-CA"/>
              </w:rPr>
              <w:instrText xml:space="preserve"> SEQ CHAPTER \h \r 1</w:instrText>
            </w:r>
            <w:r w:rsidRPr="009000E1">
              <w:rPr>
                <w:lang w:val="en-CA"/>
              </w:rPr>
              <w:fldChar w:fldCharType="end"/>
            </w:r>
            <w:r w:rsidR="001D364C" w:rsidRPr="009000E1">
              <w:t>The Souris Hospital Fire Alarm System is a two stage system and operates in the following manner:</w:t>
            </w:r>
          </w:p>
          <w:p w:rsidR="001D364C" w:rsidRPr="00D869B6" w:rsidRDefault="00C2129B" w:rsidP="001D364C">
            <w:pPr>
              <w:numPr>
                <w:ilvl w:val="0"/>
                <w:numId w:val="41"/>
              </w:numPr>
            </w:pPr>
            <w:r w:rsidRPr="00D869B6">
              <w:rPr>
                <w:lang w:val="en-CA"/>
              </w:rPr>
              <w:fldChar w:fldCharType="begin"/>
            </w:r>
            <w:r w:rsidR="001D364C" w:rsidRPr="00D869B6">
              <w:rPr>
                <w:lang w:val="en-CA"/>
              </w:rPr>
              <w:instrText xml:space="preserve"> SEQ CHAPTER \h \r 1</w:instrText>
            </w:r>
            <w:r w:rsidRPr="00D869B6">
              <w:rPr>
                <w:lang w:val="en-CA"/>
              </w:rPr>
              <w:fldChar w:fldCharType="end"/>
            </w:r>
            <w:r w:rsidR="001D364C" w:rsidRPr="00D869B6">
              <w:t xml:space="preserve">The </w:t>
            </w:r>
            <w:r w:rsidR="001D364C" w:rsidRPr="00D869B6">
              <w:rPr>
                <w:u w:val="single"/>
              </w:rPr>
              <w:t>first or alert stage</w:t>
            </w:r>
            <w:r w:rsidR="001D364C" w:rsidRPr="00D869B6">
              <w:t xml:space="preserve"> is activated by any pull station, automatic heat detector, smoke detector or sprinkler system.  The alarm signals throughout the entire hospital (sounds every 3 seconds) for </w:t>
            </w:r>
            <w:r w:rsidR="001D364C">
              <w:t>five</w:t>
            </w:r>
            <w:r w:rsidR="001D364C" w:rsidRPr="00D869B6">
              <w:t xml:space="preserve"> minutes.</w:t>
            </w:r>
          </w:p>
          <w:p w:rsidR="001D364C" w:rsidRPr="00D869B6" w:rsidRDefault="001D364C" w:rsidP="001D364C">
            <w:pPr>
              <w:ind w:left="1440"/>
            </w:pPr>
            <w:r w:rsidRPr="00D869B6">
              <w:t xml:space="preserve">The alert stage is designed to alert all staff in the hospital </w:t>
            </w:r>
            <w:r w:rsidRPr="00D869B6">
              <w:lastRenderedPageBreak/>
              <w:t xml:space="preserve">of a fire and will be followed by an announcement of the fire location over the </w:t>
            </w:r>
            <w:r>
              <w:t>overhead page</w:t>
            </w:r>
            <w:r w:rsidRPr="00D869B6">
              <w:t xml:space="preserve"> system.</w:t>
            </w:r>
          </w:p>
          <w:p w:rsidR="001D364C" w:rsidRPr="001D364C" w:rsidRDefault="00C2129B" w:rsidP="001D364C">
            <w:pPr>
              <w:numPr>
                <w:ilvl w:val="0"/>
                <w:numId w:val="41"/>
              </w:numPr>
            </w:pPr>
            <w:r w:rsidRPr="001D364C">
              <w:rPr>
                <w:lang w:val="en-CA"/>
              </w:rPr>
              <w:fldChar w:fldCharType="begin"/>
            </w:r>
            <w:r w:rsidR="001D364C" w:rsidRPr="001D364C">
              <w:rPr>
                <w:lang w:val="en-CA"/>
              </w:rPr>
              <w:instrText xml:space="preserve"> SEQ CHAPTER \h \r 1</w:instrText>
            </w:r>
            <w:r w:rsidRPr="001D364C">
              <w:rPr>
                <w:lang w:val="en-CA"/>
              </w:rPr>
              <w:fldChar w:fldCharType="end"/>
            </w:r>
            <w:r w:rsidR="001D364C" w:rsidRPr="001D364C">
              <w:t xml:space="preserve">The </w:t>
            </w:r>
            <w:r w:rsidR="001D364C" w:rsidRPr="001D364C">
              <w:rPr>
                <w:u w:val="single"/>
              </w:rPr>
              <w:t>second or evacuation stage</w:t>
            </w:r>
            <w:r w:rsidR="001D364C" w:rsidRPr="001D364C">
              <w:t xml:space="preserve"> of the fire alarm system will automatically be activated after the five minute alert stage unless acknowledged at the main Fire alarm panel located at the front entrance of the hospital.  When acknowledged, the alarm will continue to ring every three seconds until the system is reset BUT will not go into second stage.</w:t>
            </w:r>
          </w:p>
          <w:p w:rsidR="001D364C" w:rsidRPr="00A37A08" w:rsidRDefault="001D364C" w:rsidP="001D364C">
            <w:pPr>
              <w:ind w:left="1440"/>
              <w:rPr>
                <w:color w:val="C00000"/>
              </w:rPr>
            </w:pPr>
            <w:r w:rsidRPr="00A37A08">
              <w:rPr>
                <w:color w:val="C00000"/>
              </w:rPr>
              <w:t>*If unable to access front panel, there is a second panel located at the lower level main entrance.</w:t>
            </w:r>
          </w:p>
          <w:p w:rsidR="001D364C" w:rsidRPr="00D869B6" w:rsidRDefault="00C2129B" w:rsidP="001D364C">
            <w:pPr>
              <w:ind w:left="720"/>
            </w:pPr>
            <w:r w:rsidRPr="00D869B6">
              <w:rPr>
                <w:lang w:val="en-CA"/>
              </w:rPr>
              <w:fldChar w:fldCharType="begin"/>
            </w:r>
            <w:r w:rsidR="001D364C" w:rsidRPr="00D869B6">
              <w:rPr>
                <w:lang w:val="en-CA"/>
              </w:rPr>
              <w:instrText xml:space="preserve"> SEQ CHAPTER \h \r 1</w:instrText>
            </w:r>
            <w:r w:rsidRPr="00D869B6">
              <w:rPr>
                <w:lang w:val="en-CA"/>
              </w:rPr>
              <w:fldChar w:fldCharType="end"/>
            </w:r>
            <w:r w:rsidR="001D364C" w:rsidRPr="00D869B6">
              <w:t>The evacuation stage will only be used when evacuation of one or more areas is necessary.</w:t>
            </w:r>
          </w:p>
          <w:p w:rsidR="001D364C" w:rsidRPr="00D869B6" w:rsidRDefault="00C2129B" w:rsidP="001D364C">
            <w:pPr>
              <w:tabs>
                <w:tab w:val="left" w:pos="720"/>
              </w:tabs>
              <w:ind w:left="1422" w:hanging="702"/>
              <w:rPr>
                <w:lang w:val="en-GB"/>
              </w:rPr>
            </w:pPr>
            <w:r w:rsidRPr="00D869B6">
              <w:rPr>
                <w:lang w:val="en-CA"/>
              </w:rPr>
              <w:fldChar w:fldCharType="begin"/>
            </w:r>
            <w:r w:rsidR="001D364C" w:rsidRPr="00D869B6">
              <w:rPr>
                <w:lang w:val="en-CA"/>
              </w:rPr>
              <w:instrText xml:space="preserve"> SEQ CHAPTER \h \r 1</w:instrText>
            </w:r>
            <w:r w:rsidRPr="00D869B6">
              <w:rPr>
                <w:lang w:val="en-CA"/>
              </w:rPr>
              <w:fldChar w:fldCharType="end"/>
            </w:r>
            <w:r w:rsidR="001D364C" w:rsidRPr="00D869B6">
              <w:rPr>
                <w:b/>
                <w:bCs/>
                <w:lang w:val="en-GB"/>
              </w:rPr>
              <w:t>NOTE:</w:t>
            </w:r>
            <w:r w:rsidR="001D364C" w:rsidRPr="00D869B6">
              <w:rPr>
                <w:lang w:val="en-GB"/>
              </w:rPr>
              <w:tab/>
              <w:t>Whenever the Hospital’s fire alarm system is activated, the following occurs:</w:t>
            </w:r>
          </w:p>
          <w:p w:rsidR="001D364C" w:rsidRDefault="001D364C" w:rsidP="001D364C">
            <w:pPr>
              <w:tabs>
                <w:tab w:val="left" w:pos="720"/>
              </w:tabs>
              <w:ind w:left="1440" w:hanging="720"/>
              <w:rPr>
                <w:lang w:val="en-GB"/>
              </w:rPr>
            </w:pPr>
            <w:r w:rsidRPr="00D869B6">
              <w:rPr>
                <w:lang w:val="en-GB"/>
              </w:rPr>
              <w:tab/>
              <w:t>a)</w:t>
            </w:r>
            <w:r>
              <w:rPr>
                <w:lang w:val="en-GB"/>
              </w:rPr>
              <w:t xml:space="preserve">  </w:t>
            </w:r>
            <w:r w:rsidRPr="00D869B6">
              <w:rPr>
                <w:lang w:val="en-GB"/>
              </w:rPr>
              <w:t>All hallway smoke barrier doors close automatically.</w:t>
            </w:r>
          </w:p>
          <w:p w:rsidR="001D364C" w:rsidRPr="00D869B6" w:rsidRDefault="001D364C" w:rsidP="001D364C">
            <w:pPr>
              <w:tabs>
                <w:tab w:val="left" w:pos="720"/>
              </w:tabs>
              <w:ind w:left="1440" w:hanging="720"/>
              <w:rPr>
                <w:lang w:val="en-GB"/>
              </w:rPr>
            </w:pPr>
            <w:r>
              <w:rPr>
                <w:lang w:val="en-GB"/>
              </w:rPr>
              <w:tab/>
              <w:t xml:space="preserve">b)  </w:t>
            </w:r>
            <w:r w:rsidRPr="00D869B6">
              <w:rPr>
                <w:lang w:val="en-GB"/>
              </w:rPr>
              <w:t>The elevator automatically returns to the lower lobby</w:t>
            </w:r>
            <w:r>
              <w:rPr>
                <w:lang w:val="en-GB"/>
              </w:rPr>
              <w:t xml:space="preserve"> and </w:t>
            </w:r>
            <w:r w:rsidRPr="00D869B6">
              <w:rPr>
                <w:lang w:val="en-GB"/>
              </w:rPr>
              <w:t>remains there</w:t>
            </w:r>
            <w:r>
              <w:rPr>
                <w:lang w:val="en-GB"/>
              </w:rPr>
              <w:t>.</w:t>
            </w:r>
          </w:p>
          <w:p w:rsidR="001D364C" w:rsidRPr="00F42A6A" w:rsidRDefault="001D364C" w:rsidP="001D364C">
            <w:pPr>
              <w:tabs>
                <w:tab w:val="left" w:pos="720"/>
              </w:tabs>
              <w:ind w:left="1440" w:hanging="720"/>
            </w:pPr>
            <w:r w:rsidRPr="00D869B6">
              <w:rPr>
                <w:lang w:val="en-GB"/>
              </w:rPr>
              <w:tab/>
            </w:r>
            <w:r>
              <w:rPr>
                <w:lang w:val="en-GB"/>
              </w:rPr>
              <w:t>c)  E</w:t>
            </w:r>
            <w:r w:rsidRPr="00D869B6">
              <w:rPr>
                <w:lang w:val="en-GB"/>
              </w:rPr>
              <w:t xml:space="preserve">xit doors automatically unlock when </w:t>
            </w:r>
            <w:r>
              <w:rPr>
                <w:lang w:val="en-GB"/>
              </w:rPr>
              <w:t xml:space="preserve">the </w:t>
            </w:r>
            <w:r w:rsidRPr="00D869B6">
              <w:rPr>
                <w:lang w:val="en-GB"/>
              </w:rPr>
              <w:t>fire alarm ring</w:t>
            </w:r>
            <w:r>
              <w:rPr>
                <w:lang w:val="en-GB"/>
              </w:rPr>
              <w:t>s.</w:t>
            </w:r>
          </w:p>
          <w:p w:rsidR="001D364C" w:rsidRPr="00DF2FF4" w:rsidRDefault="001D364C" w:rsidP="001D364C">
            <w:pPr>
              <w:pStyle w:val="ListParagraph"/>
              <w:numPr>
                <w:ilvl w:val="0"/>
                <w:numId w:val="39"/>
              </w:numPr>
            </w:pPr>
            <w:r w:rsidRPr="00DF2FF4">
              <w:t>Do not place yourself at undue risk when trying to extinguish a fire and evacuate the area as necessary</w:t>
            </w:r>
          </w:p>
          <w:p w:rsidR="001D364C" w:rsidRDefault="001D364C" w:rsidP="001D364C">
            <w:pPr>
              <w:pStyle w:val="ListParagraph"/>
              <w:numPr>
                <w:ilvl w:val="0"/>
                <w:numId w:val="39"/>
              </w:numPr>
            </w:pPr>
            <w:r w:rsidRPr="00DF2FF4">
              <w:t>Do not use elevators</w:t>
            </w:r>
          </w:p>
          <w:p w:rsidR="001D364C" w:rsidRPr="00DF2FF4" w:rsidRDefault="001D364C" w:rsidP="001D364C">
            <w:pPr>
              <w:pStyle w:val="ListParagraph"/>
              <w:numPr>
                <w:ilvl w:val="0"/>
                <w:numId w:val="39"/>
              </w:numPr>
            </w:pPr>
            <w:r>
              <w:t>Always stay to the right of the corridors and stay low</w:t>
            </w:r>
          </w:p>
          <w:p w:rsidR="001D364C" w:rsidRPr="00DF2FF4" w:rsidRDefault="001D364C" w:rsidP="001D364C">
            <w:pPr>
              <w:pStyle w:val="ListParagraph"/>
              <w:numPr>
                <w:ilvl w:val="0"/>
                <w:numId w:val="39"/>
              </w:numPr>
            </w:pPr>
            <w:r w:rsidRPr="00DF2FF4">
              <w:t>Close doors and windows</w:t>
            </w:r>
          </w:p>
          <w:p w:rsidR="001D364C" w:rsidRPr="00DF2FF4" w:rsidRDefault="001D364C" w:rsidP="001D364C">
            <w:pPr>
              <w:pStyle w:val="ListParagraph"/>
              <w:numPr>
                <w:ilvl w:val="0"/>
                <w:numId w:val="39"/>
              </w:numPr>
            </w:pPr>
            <w:r w:rsidRPr="00DF2FF4">
              <w:t>Portable air conditioners must be turned off</w:t>
            </w:r>
          </w:p>
          <w:p w:rsidR="001D364C" w:rsidRDefault="001D364C" w:rsidP="001D364C">
            <w:pPr>
              <w:pStyle w:val="ListParagraph"/>
              <w:numPr>
                <w:ilvl w:val="0"/>
                <w:numId w:val="39"/>
              </w:numPr>
            </w:pPr>
            <w:r w:rsidRPr="00DF2FF4">
              <w:t>Remain calm and DO NOT yell fire</w:t>
            </w:r>
          </w:p>
          <w:p w:rsidR="000B2E99" w:rsidRPr="001D364C" w:rsidRDefault="001D364C" w:rsidP="001D364C">
            <w:pPr>
              <w:pStyle w:val="ListParagraph"/>
              <w:numPr>
                <w:ilvl w:val="0"/>
                <w:numId w:val="39"/>
              </w:numPr>
            </w:pPr>
            <w:r w:rsidRPr="001D364C">
              <w:rPr>
                <w:b/>
              </w:rPr>
              <w:t>When completing an evacuation or accounting for patients/staff during any code when a room has been searched and is confirmed vacant turn the red door tag to the up position to signify that the room is vacant to anyone searching the building</w:t>
            </w:r>
          </w:p>
        </w:tc>
      </w:tr>
      <w:tr w:rsidR="008D4E40" w:rsidTr="00855912">
        <w:trPr>
          <w:trHeight w:val="260"/>
        </w:trPr>
        <w:tc>
          <w:tcPr>
            <w:tcW w:w="9576" w:type="dxa"/>
            <w:gridSpan w:val="2"/>
            <w:tcBorders>
              <w:bottom w:val="single" w:sz="4" w:space="0" w:color="000000" w:themeColor="text1"/>
            </w:tcBorders>
            <w:shd w:val="pct20" w:color="auto" w:fill="auto"/>
          </w:tcPr>
          <w:p w:rsidR="008D4E40" w:rsidRDefault="008D4E40" w:rsidP="00855912">
            <w:pPr>
              <w:rPr>
                <w:b/>
              </w:rPr>
            </w:pPr>
            <w:r>
              <w:rPr>
                <w:b/>
              </w:rPr>
              <w:lastRenderedPageBreak/>
              <w:t>E</w:t>
            </w:r>
            <w:r w:rsidR="005D4FF0">
              <w:rPr>
                <w:b/>
              </w:rPr>
              <w:t>xternal responding a</w:t>
            </w:r>
            <w:r>
              <w:rPr>
                <w:b/>
              </w:rPr>
              <w:t xml:space="preserve">gencies </w:t>
            </w:r>
          </w:p>
        </w:tc>
      </w:tr>
      <w:tr w:rsidR="008D4E40" w:rsidTr="00855912">
        <w:trPr>
          <w:trHeight w:val="260"/>
        </w:trPr>
        <w:tc>
          <w:tcPr>
            <w:tcW w:w="9576" w:type="dxa"/>
            <w:gridSpan w:val="2"/>
            <w:tcBorders>
              <w:bottom w:val="single" w:sz="4" w:space="0" w:color="000000" w:themeColor="text1"/>
            </w:tcBorders>
            <w:shd w:val="clear" w:color="auto" w:fill="auto"/>
          </w:tcPr>
          <w:p w:rsidR="008D4E40" w:rsidRPr="008D4E40" w:rsidRDefault="001D364C" w:rsidP="00855912">
            <w:pPr>
              <w:rPr>
                <w:b/>
                <w:u w:val="single"/>
              </w:rPr>
            </w:pPr>
            <w:r>
              <w:rPr>
                <w:b/>
                <w:u w:val="single"/>
              </w:rPr>
              <w:t>F</w:t>
            </w:r>
            <w:r w:rsidR="00FC200A">
              <w:rPr>
                <w:b/>
                <w:u w:val="single"/>
              </w:rPr>
              <w:t xml:space="preserve">ire </w:t>
            </w:r>
            <w:r w:rsidR="009713B3">
              <w:rPr>
                <w:b/>
                <w:u w:val="single"/>
              </w:rPr>
              <w:t>d</w:t>
            </w:r>
            <w:r w:rsidR="007F668D">
              <w:rPr>
                <w:b/>
                <w:u w:val="single"/>
              </w:rPr>
              <w:t>epartment</w:t>
            </w:r>
          </w:p>
          <w:p w:rsidR="008D4E40" w:rsidRDefault="008D4E40" w:rsidP="00855912">
            <w:pPr>
              <w:rPr>
                <w:b/>
              </w:rPr>
            </w:pPr>
            <w:r>
              <w:rPr>
                <w:b/>
              </w:rPr>
              <w:t>Response:</w:t>
            </w:r>
          </w:p>
          <w:p w:rsidR="008736D4" w:rsidRDefault="008736D4" w:rsidP="00855912">
            <w:pPr>
              <w:pStyle w:val="ListParagraph"/>
              <w:numPr>
                <w:ilvl w:val="0"/>
                <w:numId w:val="11"/>
              </w:numPr>
            </w:pPr>
            <w:r>
              <w:t>Wi</w:t>
            </w:r>
            <w:r w:rsidR="00787AE6">
              <w:t>ll respond through 911 d</w:t>
            </w:r>
            <w:r w:rsidR="0058541C">
              <w:t>ispatch</w:t>
            </w:r>
          </w:p>
          <w:p w:rsidR="008736D4" w:rsidRDefault="008736D4" w:rsidP="00855912">
            <w:pPr>
              <w:pStyle w:val="ListParagraph"/>
              <w:numPr>
                <w:ilvl w:val="0"/>
                <w:numId w:val="11"/>
              </w:numPr>
            </w:pPr>
            <w:r>
              <w:t>Will arrive at the front</w:t>
            </w:r>
            <w:r w:rsidR="0058541C">
              <w:t xml:space="preserve"> door and </w:t>
            </w:r>
            <w:r w:rsidR="00594574">
              <w:t>receive details of situation</w:t>
            </w:r>
          </w:p>
          <w:p w:rsidR="00594574" w:rsidRDefault="001E4933" w:rsidP="00855912">
            <w:pPr>
              <w:pStyle w:val="ListParagraph"/>
              <w:numPr>
                <w:ilvl w:val="0"/>
                <w:numId w:val="11"/>
              </w:numPr>
            </w:pPr>
            <w:r>
              <w:t>May ask for and/or</w:t>
            </w:r>
            <w:r w:rsidR="00594574">
              <w:t xml:space="preserve"> assist with facility evacuation</w:t>
            </w:r>
          </w:p>
          <w:p w:rsidR="008736D4" w:rsidRDefault="008736D4" w:rsidP="00855912">
            <w:pPr>
              <w:pStyle w:val="ListParagraph"/>
              <w:numPr>
                <w:ilvl w:val="0"/>
                <w:numId w:val="11"/>
              </w:numPr>
            </w:pPr>
            <w:r>
              <w:t>Will</w:t>
            </w:r>
            <w:r w:rsidR="0058541C">
              <w:t xml:space="preserve"> take the lead on fire fighting</w:t>
            </w:r>
          </w:p>
          <w:p w:rsidR="007F668D" w:rsidRDefault="007F668D" w:rsidP="00855912">
            <w:pPr>
              <w:pStyle w:val="ListParagraph"/>
            </w:pPr>
          </w:p>
          <w:p w:rsidR="008D4E40" w:rsidRDefault="00E84901" w:rsidP="00855912">
            <w:pPr>
              <w:rPr>
                <w:b/>
              </w:rPr>
            </w:pPr>
            <w:r>
              <w:rPr>
                <w:b/>
              </w:rPr>
              <w:t>Required s</w:t>
            </w:r>
            <w:r w:rsidR="008D4E40">
              <w:rPr>
                <w:b/>
              </w:rPr>
              <w:t>upport:</w:t>
            </w:r>
          </w:p>
          <w:p w:rsidR="009474FC" w:rsidRDefault="009474FC" w:rsidP="00855912">
            <w:pPr>
              <w:pStyle w:val="ListParagraph"/>
              <w:numPr>
                <w:ilvl w:val="0"/>
                <w:numId w:val="11"/>
              </w:numPr>
            </w:pPr>
            <w:r>
              <w:t xml:space="preserve">Will look to make contact with a facility </w:t>
            </w:r>
            <w:r w:rsidR="00787AE6">
              <w:t>incident commander or d</w:t>
            </w:r>
            <w:r w:rsidR="0058541C">
              <w:t>elegate</w:t>
            </w:r>
          </w:p>
          <w:p w:rsidR="002970DE" w:rsidRPr="008736D4" w:rsidRDefault="008736D4" w:rsidP="00855912">
            <w:pPr>
              <w:pStyle w:val="ListParagraph"/>
              <w:numPr>
                <w:ilvl w:val="0"/>
                <w:numId w:val="2"/>
              </w:numPr>
              <w:rPr>
                <w:b/>
              </w:rPr>
            </w:pPr>
            <w:r>
              <w:t>Will</w:t>
            </w:r>
            <w:r w:rsidR="0058541C">
              <w:t xml:space="preserve"> want to know where the fire is</w:t>
            </w:r>
          </w:p>
          <w:p w:rsidR="008736D4" w:rsidRPr="008736D4" w:rsidRDefault="008736D4" w:rsidP="00855912">
            <w:pPr>
              <w:pStyle w:val="ListParagraph"/>
              <w:numPr>
                <w:ilvl w:val="0"/>
                <w:numId w:val="2"/>
              </w:numPr>
              <w:rPr>
                <w:b/>
              </w:rPr>
            </w:pPr>
            <w:r>
              <w:t xml:space="preserve">Will want to know where </w:t>
            </w:r>
            <w:r w:rsidR="0058541C">
              <w:t>the exit nearest to the fire is</w:t>
            </w:r>
          </w:p>
          <w:p w:rsidR="008736D4" w:rsidRPr="008736D4" w:rsidRDefault="008736D4" w:rsidP="00855912">
            <w:pPr>
              <w:pStyle w:val="ListParagraph"/>
              <w:numPr>
                <w:ilvl w:val="0"/>
                <w:numId w:val="2"/>
              </w:numPr>
              <w:rPr>
                <w:b/>
              </w:rPr>
            </w:pPr>
            <w:r>
              <w:t>W</w:t>
            </w:r>
            <w:r w:rsidR="0058541C">
              <w:t>ill want access to a master key</w:t>
            </w:r>
          </w:p>
          <w:p w:rsidR="008736D4" w:rsidRDefault="00E0505F" w:rsidP="00855912">
            <w:pPr>
              <w:pStyle w:val="ListParagraph"/>
              <w:numPr>
                <w:ilvl w:val="0"/>
                <w:numId w:val="2"/>
              </w:numPr>
            </w:pPr>
            <w:r>
              <w:t>May w</w:t>
            </w:r>
            <w:r w:rsidR="0058541C">
              <w:t>ish to see a facility map</w:t>
            </w:r>
          </w:p>
          <w:p w:rsidR="008736D4" w:rsidRPr="008736D4" w:rsidRDefault="008736D4" w:rsidP="00855912">
            <w:pPr>
              <w:pStyle w:val="ListParagraph"/>
            </w:pPr>
          </w:p>
          <w:p w:rsidR="008D4E40" w:rsidRDefault="001D364C" w:rsidP="00855912">
            <w:pPr>
              <w:rPr>
                <w:b/>
                <w:u w:val="single"/>
              </w:rPr>
            </w:pPr>
            <w:r>
              <w:rPr>
                <w:b/>
                <w:u w:val="single"/>
              </w:rPr>
              <w:t>P</w:t>
            </w:r>
            <w:r w:rsidR="00FC200A">
              <w:rPr>
                <w:b/>
                <w:u w:val="single"/>
              </w:rPr>
              <w:t xml:space="preserve">olice </w:t>
            </w:r>
            <w:r w:rsidR="009713B3">
              <w:rPr>
                <w:b/>
                <w:u w:val="single"/>
              </w:rPr>
              <w:t>d</w:t>
            </w:r>
            <w:r w:rsidR="007F668D">
              <w:rPr>
                <w:b/>
                <w:u w:val="single"/>
              </w:rPr>
              <w:t>epartment</w:t>
            </w:r>
          </w:p>
          <w:p w:rsidR="008736D4" w:rsidRDefault="008736D4" w:rsidP="00855912">
            <w:pPr>
              <w:rPr>
                <w:b/>
              </w:rPr>
            </w:pPr>
            <w:r>
              <w:rPr>
                <w:b/>
              </w:rPr>
              <w:t>Response:</w:t>
            </w:r>
          </w:p>
          <w:p w:rsidR="008736D4" w:rsidRDefault="008736D4" w:rsidP="00855912">
            <w:pPr>
              <w:pStyle w:val="ListParagraph"/>
              <w:numPr>
                <w:ilvl w:val="0"/>
                <w:numId w:val="12"/>
              </w:numPr>
            </w:pPr>
            <w:r>
              <w:t>Wi</w:t>
            </w:r>
            <w:r w:rsidR="00787AE6">
              <w:t>ll respond through 911 d</w:t>
            </w:r>
            <w:r w:rsidR="0058541C">
              <w:t>ispatch</w:t>
            </w:r>
          </w:p>
          <w:p w:rsidR="008736D4" w:rsidRDefault="008736D4" w:rsidP="00855912">
            <w:pPr>
              <w:pStyle w:val="ListParagraph"/>
              <w:numPr>
                <w:ilvl w:val="0"/>
                <w:numId w:val="12"/>
              </w:numPr>
            </w:pPr>
            <w:r>
              <w:t>Will be the supporting</w:t>
            </w:r>
            <w:r w:rsidR="00787AE6">
              <w:t xml:space="preserve"> agency not lead (f</w:t>
            </w:r>
            <w:r w:rsidR="0058541C">
              <w:t>ire is lead)</w:t>
            </w:r>
          </w:p>
          <w:p w:rsidR="008736D4" w:rsidRDefault="008736D4" w:rsidP="00855912">
            <w:pPr>
              <w:pStyle w:val="ListParagraph"/>
              <w:numPr>
                <w:ilvl w:val="0"/>
                <w:numId w:val="12"/>
              </w:numPr>
            </w:pPr>
            <w:r>
              <w:t xml:space="preserve">Main role once </w:t>
            </w:r>
            <w:r w:rsidR="00787AE6">
              <w:t xml:space="preserve">fire </w:t>
            </w:r>
            <w:r w:rsidR="007F668D">
              <w:t>department</w:t>
            </w:r>
            <w:r>
              <w:t xml:space="preserve"> is on scene will be traffic control</w:t>
            </w:r>
            <w:r w:rsidR="0058541C">
              <w:t xml:space="preserve"> and the set up of a perimeter</w:t>
            </w:r>
          </w:p>
          <w:p w:rsidR="008736D4" w:rsidRDefault="008736D4" w:rsidP="00855912">
            <w:pPr>
              <w:pStyle w:val="ListParagraph"/>
              <w:numPr>
                <w:ilvl w:val="0"/>
                <w:numId w:val="12"/>
              </w:numPr>
            </w:pPr>
            <w:r>
              <w:t>Ass</w:t>
            </w:r>
            <w:r w:rsidR="0058541C">
              <w:t>ist with evacuation if required</w:t>
            </w:r>
          </w:p>
          <w:p w:rsidR="008736D4" w:rsidRPr="007F668D" w:rsidRDefault="0058541C" w:rsidP="00855912">
            <w:pPr>
              <w:pStyle w:val="ListParagraph"/>
              <w:numPr>
                <w:ilvl w:val="0"/>
                <w:numId w:val="12"/>
              </w:numPr>
              <w:rPr>
                <w:b/>
              </w:rPr>
            </w:pPr>
            <w:r>
              <w:t>Assist with injured persons</w:t>
            </w:r>
          </w:p>
          <w:p w:rsidR="007F668D" w:rsidRDefault="007F668D" w:rsidP="00855912">
            <w:pPr>
              <w:pStyle w:val="ListParagraph"/>
              <w:rPr>
                <w:b/>
              </w:rPr>
            </w:pPr>
          </w:p>
          <w:p w:rsidR="008736D4" w:rsidRDefault="00E84901" w:rsidP="00855912">
            <w:pPr>
              <w:rPr>
                <w:b/>
              </w:rPr>
            </w:pPr>
            <w:r>
              <w:rPr>
                <w:b/>
              </w:rPr>
              <w:t>Required s</w:t>
            </w:r>
            <w:r w:rsidR="008736D4">
              <w:rPr>
                <w:b/>
              </w:rPr>
              <w:t>upport:</w:t>
            </w:r>
          </w:p>
          <w:p w:rsidR="008736D4" w:rsidRDefault="008736D4" w:rsidP="00855912">
            <w:pPr>
              <w:pStyle w:val="ListParagraph"/>
              <w:numPr>
                <w:ilvl w:val="0"/>
                <w:numId w:val="11"/>
              </w:numPr>
            </w:pPr>
            <w:r>
              <w:t xml:space="preserve">Will look to make contact with </w:t>
            </w:r>
            <w:r w:rsidR="00846303">
              <w:t>a facility incident commander or d</w:t>
            </w:r>
            <w:r w:rsidR="009474FC">
              <w:t>elegate</w:t>
            </w:r>
          </w:p>
          <w:p w:rsidR="008736D4" w:rsidRDefault="008736D4" w:rsidP="00855912">
            <w:pPr>
              <w:pStyle w:val="ListParagraph"/>
              <w:numPr>
                <w:ilvl w:val="0"/>
                <w:numId w:val="11"/>
              </w:numPr>
            </w:pPr>
            <w:r>
              <w:t xml:space="preserve">Will want to know </w:t>
            </w:r>
            <w:r w:rsidR="0058541C">
              <w:t>the location of the fire</w:t>
            </w:r>
          </w:p>
          <w:p w:rsidR="008736D4" w:rsidRDefault="008736D4" w:rsidP="00855912">
            <w:pPr>
              <w:pStyle w:val="ListParagraph"/>
              <w:numPr>
                <w:ilvl w:val="0"/>
                <w:numId w:val="11"/>
              </w:numPr>
            </w:pPr>
            <w:r>
              <w:t xml:space="preserve">Will want an update </w:t>
            </w:r>
            <w:r w:rsidR="0058541C">
              <w:t>on response steps already taken</w:t>
            </w:r>
          </w:p>
          <w:p w:rsidR="009474FC" w:rsidRDefault="009474FC" w:rsidP="00855912">
            <w:pPr>
              <w:pStyle w:val="ListParagraph"/>
              <w:numPr>
                <w:ilvl w:val="0"/>
                <w:numId w:val="11"/>
              </w:numPr>
            </w:pPr>
            <w:r>
              <w:t xml:space="preserve">May require a representative from the facility to assist with identifying arriving </w:t>
            </w:r>
            <w:r w:rsidR="0058541C">
              <w:t>facility staff at the perimeter</w:t>
            </w:r>
          </w:p>
          <w:p w:rsidR="009474FC" w:rsidRDefault="009474FC" w:rsidP="00855912">
            <w:pPr>
              <w:pStyle w:val="ListParagraph"/>
            </w:pPr>
          </w:p>
          <w:p w:rsidR="00E070C5" w:rsidRDefault="00E84901" w:rsidP="00855912">
            <w:pPr>
              <w:rPr>
                <w:b/>
                <w:u w:val="single"/>
              </w:rPr>
            </w:pPr>
            <w:r>
              <w:rPr>
                <w:b/>
                <w:u w:val="single"/>
              </w:rPr>
              <w:t>Emergency medical s</w:t>
            </w:r>
            <w:r w:rsidR="00E070C5" w:rsidRPr="00E070C5">
              <w:rPr>
                <w:b/>
                <w:u w:val="single"/>
              </w:rPr>
              <w:t>ervices EMS</w:t>
            </w:r>
          </w:p>
          <w:p w:rsidR="009474FC" w:rsidRDefault="009474FC" w:rsidP="00855912">
            <w:pPr>
              <w:rPr>
                <w:b/>
              </w:rPr>
            </w:pPr>
            <w:r>
              <w:rPr>
                <w:b/>
              </w:rPr>
              <w:t>Response:</w:t>
            </w:r>
          </w:p>
          <w:p w:rsidR="009474FC" w:rsidRDefault="009474FC" w:rsidP="00855912">
            <w:pPr>
              <w:pStyle w:val="ListParagraph"/>
              <w:numPr>
                <w:ilvl w:val="0"/>
                <w:numId w:val="13"/>
              </w:numPr>
            </w:pPr>
            <w:r>
              <w:t>Will respond throu</w:t>
            </w:r>
            <w:r w:rsidR="0058541C">
              <w:t>gh 911 if injuries are reported</w:t>
            </w:r>
          </w:p>
          <w:p w:rsidR="009474FC" w:rsidRDefault="009474FC" w:rsidP="00855912">
            <w:pPr>
              <w:pStyle w:val="ListParagraph"/>
              <w:numPr>
                <w:ilvl w:val="0"/>
                <w:numId w:val="13"/>
              </w:numPr>
            </w:pPr>
            <w:r>
              <w:t xml:space="preserve">Staging area will depend on incident and advice </w:t>
            </w:r>
            <w:r w:rsidR="00846303">
              <w:t xml:space="preserve">from </w:t>
            </w:r>
            <w:r w:rsidR="005B5988">
              <w:t>Incident Commander</w:t>
            </w:r>
            <w:r w:rsidR="00846303">
              <w:t>, p</w:t>
            </w:r>
            <w:r>
              <w:t>oli</w:t>
            </w:r>
            <w:r w:rsidR="00E0505F">
              <w:t xml:space="preserve">ce and </w:t>
            </w:r>
            <w:r w:rsidR="007F668D">
              <w:t>fire</w:t>
            </w:r>
            <w:r w:rsidR="00846303">
              <w:t xml:space="preserve"> </w:t>
            </w:r>
            <w:r w:rsidR="007F668D">
              <w:t>department</w:t>
            </w:r>
            <w:r w:rsidR="0058541C">
              <w:t>s</w:t>
            </w:r>
          </w:p>
          <w:p w:rsidR="009474FC" w:rsidRDefault="009474FC" w:rsidP="00855912">
            <w:pPr>
              <w:pStyle w:val="ListParagraph"/>
              <w:numPr>
                <w:ilvl w:val="0"/>
                <w:numId w:val="13"/>
              </w:numPr>
            </w:pPr>
            <w:r>
              <w:t xml:space="preserve">First </w:t>
            </w:r>
            <w:r w:rsidR="00846303">
              <w:t>u</w:t>
            </w:r>
            <w:r w:rsidR="000F49D0">
              <w:t>nit</w:t>
            </w:r>
            <w:r>
              <w:t xml:space="preserve"> on scene will set up c</w:t>
            </w:r>
            <w:r w:rsidR="0058541C">
              <w:t>ommunications with EMS dispatch</w:t>
            </w:r>
          </w:p>
          <w:p w:rsidR="009474FC" w:rsidRDefault="009474FC" w:rsidP="00855912">
            <w:pPr>
              <w:pStyle w:val="ListParagraph"/>
              <w:numPr>
                <w:ilvl w:val="0"/>
                <w:numId w:val="13"/>
              </w:numPr>
            </w:pPr>
            <w:r>
              <w:t xml:space="preserve">EMS will begin </w:t>
            </w:r>
            <w:r w:rsidR="005B5988">
              <w:t xml:space="preserve">triage, </w:t>
            </w:r>
            <w:r>
              <w:t>treatment</w:t>
            </w:r>
            <w:r w:rsidR="00923AD9">
              <w:t xml:space="preserve"> and transportation of injured</w:t>
            </w:r>
          </w:p>
          <w:p w:rsidR="009474FC" w:rsidRPr="00452A47" w:rsidRDefault="009474FC" w:rsidP="00855912">
            <w:pPr>
              <w:pStyle w:val="ListParagraph"/>
              <w:numPr>
                <w:ilvl w:val="0"/>
                <w:numId w:val="13"/>
              </w:numPr>
              <w:rPr>
                <w:b/>
              </w:rPr>
            </w:pPr>
            <w:r>
              <w:t>EMS will coordinate the accessing and use of addition transportation resources unless resources are o</w:t>
            </w:r>
            <w:r w:rsidR="00923AD9">
              <w:t>verwhelmed (i.e. busses)</w:t>
            </w:r>
          </w:p>
          <w:p w:rsidR="00452A47" w:rsidRDefault="00452A47" w:rsidP="00855912">
            <w:pPr>
              <w:pStyle w:val="ListParagraph"/>
              <w:rPr>
                <w:b/>
              </w:rPr>
            </w:pPr>
          </w:p>
          <w:p w:rsidR="009474FC" w:rsidRDefault="009474FC" w:rsidP="00855912">
            <w:pPr>
              <w:rPr>
                <w:b/>
              </w:rPr>
            </w:pPr>
            <w:r>
              <w:rPr>
                <w:b/>
              </w:rPr>
              <w:t>Requ</w:t>
            </w:r>
            <w:r w:rsidR="00E84901">
              <w:rPr>
                <w:b/>
              </w:rPr>
              <w:t>ired s</w:t>
            </w:r>
            <w:r>
              <w:rPr>
                <w:b/>
              </w:rPr>
              <w:t>upport:</w:t>
            </w:r>
          </w:p>
          <w:p w:rsidR="009474FC" w:rsidRDefault="009474FC" w:rsidP="00855912">
            <w:pPr>
              <w:pStyle w:val="ListParagraph"/>
              <w:numPr>
                <w:ilvl w:val="0"/>
                <w:numId w:val="13"/>
              </w:numPr>
            </w:pPr>
            <w:r>
              <w:t>Will</w:t>
            </w:r>
            <w:r w:rsidR="0076204C">
              <w:t xml:space="preserve"> want to make contact with the f</w:t>
            </w:r>
            <w:r>
              <w:t>acility</w:t>
            </w:r>
            <w:r w:rsidR="0076204C">
              <w:t xml:space="preserve"> incident commander or d</w:t>
            </w:r>
            <w:r w:rsidR="00923AD9">
              <w:t>elegate</w:t>
            </w:r>
          </w:p>
          <w:p w:rsidR="009474FC" w:rsidRPr="009474FC" w:rsidRDefault="009474FC" w:rsidP="00855912">
            <w:pPr>
              <w:pStyle w:val="ListParagraph"/>
              <w:numPr>
                <w:ilvl w:val="0"/>
                <w:numId w:val="2"/>
              </w:numPr>
              <w:rPr>
                <w:b/>
              </w:rPr>
            </w:pPr>
            <w:r>
              <w:t xml:space="preserve">The # of </w:t>
            </w:r>
            <w:r w:rsidR="00D42083">
              <w:t>residents</w:t>
            </w:r>
            <w:r>
              <w:t xml:space="preserve"> r</w:t>
            </w:r>
            <w:r w:rsidR="00923AD9">
              <w:t>equiring treatment or transport</w:t>
            </w:r>
          </w:p>
          <w:p w:rsidR="00CD3CE8" w:rsidRPr="00FC5F36" w:rsidRDefault="009474FC" w:rsidP="00855912">
            <w:pPr>
              <w:pStyle w:val="ListParagraph"/>
              <w:numPr>
                <w:ilvl w:val="0"/>
                <w:numId w:val="2"/>
              </w:numPr>
              <w:rPr>
                <w:b/>
              </w:rPr>
            </w:pPr>
            <w:r>
              <w:t>Will want to remain informed on possibility of evacuation</w:t>
            </w:r>
          </w:p>
          <w:p w:rsidR="00FC5F36" w:rsidRPr="00F53437" w:rsidRDefault="00FC5F36" w:rsidP="00855912">
            <w:pPr>
              <w:pStyle w:val="ListParagraph"/>
              <w:rPr>
                <w:b/>
              </w:rPr>
            </w:pPr>
          </w:p>
        </w:tc>
      </w:tr>
    </w:tbl>
    <w:p w:rsidR="00A45F66" w:rsidRDefault="00A45F66" w:rsidP="00747846">
      <w:pPr>
        <w:jc w:val="center"/>
        <w:rPr>
          <w:b/>
          <w:u w:val="single"/>
        </w:rPr>
      </w:pPr>
    </w:p>
    <w:p w:rsidR="00A45F66" w:rsidRDefault="00A45F66">
      <w:pPr>
        <w:rPr>
          <w:b/>
          <w:u w:val="single"/>
        </w:rPr>
      </w:pPr>
      <w:r>
        <w:rPr>
          <w:b/>
          <w:u w:val="single"/>
        </w:rPr>
        <w:br w:type="page"/>
      </w:r>
    </w:p>
    <w:p w:rsidR="0003671A" w:rsidRPr="006B0CB5" w:rsidRDefault="00D92F05" w:rsidP="00747846">
      <w:pPr>
        <w:jc w:val="center"/>
        <w:rPr>
          <w:b/>
          <w:szCs w:val="28"/>
          <w:u w:val="single"/>
        </w:rPr>
      </w:pPr>
      <w:r w:rsidRPr="006B0CB5">
        <w:rPr>
          <w:b/>
          <w:szCs w:val="28"/>
          <w:u w:val="single"/>
        </w:rPr>
        <w:t>Any Staff Member Discovering Smoke or Fire</w:t>
      </w:r>
      <w:r w:rsidR="0087115A" w:rsidRPr="006B0CB5">
        <w:rPr>
          <w:b/>
          <w:szCs w:val="28"/>
          <w:u w:val="single"/>
        </w:rPr>
        <w:t xml:space="preserve"> -</w:t>
      </w:r>
      <w:r w:rsidR="00D07C12" w:rsidRPr="006B0CB5">
        <w:rPr>
          <w:b/>
          <w:szCs w:val="28"/>
          <w:u w:val="single"/>
        </w:rPr>
        <w:t xml:space="preserve"> </w:t>
      </w:r>
      <w:r w:rsidR="00747846" w:rsidRPr="006B0CB5">
        <w:rPr>
          <w:b/>
          <w:szCs w:val="28"/>
          <w:u w:val="single"/>
        </w:rPr>
        <w:t>Job Action Sheet</w:t>
      </w:r>
      <w:r w:rsidR="0087115A" w:rsidRPr="006B0CB5">
        <w:rPr>
          <w:b/>
          <w:szCs w:val="28"/>
          <w:u w:val="single"/>
        </w:rPr>
        <w:t xml:space="preserve"> –</w:t>
      </w:r>
      <w:r w:rsidR="00083FBF" w:rsidRPr="006B0CB5">
        <w:rPr>
          <w:b/>
          <w:szCs w:val="28"/>
          <w:u w:val="single"/>
        </w:rPr>
        <w:t xml:space="preserve"> Code Red</w:t>
      </w:r>
    </w:p>
    <w:tbl>
      <w:tblPr>
        <w:tblStyle w:val="TableGrid"/>
        <w:tblW w:w="9288" w:type="dxa"/>
        <w:tblLook w:val="04A0"/>
      </w:tblPr>
      <w:tblGrid>
        <w:gridCol w:w="3425"/>
        <w:gridCol w:w="5863"/>
      </w:tblGrid>
      <w:tr w:rsidR="00D55A88" w:rsidTr="000B2E99">
        <w:trPr>
          <w:trHeight w:val="49"/>
        </w:trPr>
        <w:tc>
          <w:tcPr>
            <w:tcW w:w="3425" w:type="dxa"/>
          </w:tcPr>
          <w:p w:rsidR="00D55A88" w:rsidRPr="00676F42" w:rsidRDefault="000B2E99" w:rsidP="002860C2">
            <w:pPr>
              <w:rPr>
                <w:b/>
              </w:rPr>
            </w:pPr>
            <w:r>
              <w:rPr>
                <w:b/>
              </w:rPr>
              <w:t>P</w:t>
            </w:r>
            <w:r w:rsidR="00D55A88" w:rsidRPr="00676F42">
              <w:rPr>
                <w:b/>
              </w:rPr>
              <w:t>osition</w:t>
            </w:r>
          </w:p>
        </w:tc>
        <w:tc>
          <w:tcPr>
            <w:tcW w:w="5863" w:type="dxa"/>
          </w:tcPr>
          <w:p w:rsidR="00D55A88" w:rsidRPr="00676F42" w:rsidRDefault="0063284A" w:rsidP="002860C2">
            <w:r>
              <w:t>Any staff member discovering smoke or fire</w:t>
            </w:r>
            <w:r w:rsidR="006A5E21">
              <w:t xml:space="preserve"> and staff in the immediate area</w:t>
            </w:r>
          </w:p>
        </w:tc>
      </w:tr>
      <w:tr w:rsidR="00D55A88" w:rsidTr="000B2E99">
        <w:trPr>
          <w:trHeight w:val="49"/>
        </w:trPr>
        <w:tc>
          <w:tcPr>
            <w:tcW w:w="3425" w:type="dxa"/>
          </w:tcPr>
          <w:p w:rsidR="00D55A88" w:rsidRPr="00676F42" w:rsidRDefault="00D55A88" w:rsidP="002860C2">
            <w:pPr>
              <w:rPr>
                <w:b/>
              </w:rPr>
            </w:pPr>
            <w:r w:rsidRPr="00676F42">
              <w:rPr>
                <w:b/>
              </w:rPr>
              <w:t>Reports to</w:t>
            </w:r>
          </w:p>
        </w:tc>
        <w:tc>
          <w:tcPr>
            <w:tcW w:w="5863" w:type="dxa"/>
          </w:tcPr>
          <w:p w:rsidR="00D55A88" w:rsidRPr="00676F42" w:rsidRDefault="002626BB" w:rsidP="002860C2">
            <w:r>
              <w:t>Incident Commander</w:t>
            </w:r>
          </w:p>
        </w:tc>
      </w:tr>
      <w:tr w:rsidR="00D55A88" w:rsidRPr="00202D43" w:rsidTr="002860C2">
        <w:trPr>
          <w:trHeight w:val="49"/>
        </w:trPr>
        <w:tc>
          <w:tcPr>
            <w:tcW w:w="9288" w:type="dxa"/>
            <w:gridSpan w:val="2"/>
            <w:tcBorders>
              <w:bottom w:val="single" w:sz="4" w:space="0" w:color="000000" w:themeColor="text1"/>
            </w:tcBorders>
            <w:shd w:val="clear" w:color="auto" w:fill="auto"/>
          </w:tcPr>
          <w:p w:rsidR="00972EDA" w:rsidRDefault="00083FBF" w:rsidP="00972EDA">
            <w:pPr>
              <w:rPr>
                <w:b/>
              </w:rPr>
            </w:pPr>
            <w:r>
              <w:rPr>
                <w:b/>
              </w:rPr>
              <w:t>Tasks</w:t>
            </w:r>
            <w:r w:rsidR="00D55A88">
              <w:rPr>
                <w:b/>
              </w:rPr>
              <w:t>:</w:t>
            </w:r>
          </w:p>
          <w:p w:rsidR="00441034" w:rsidRDefault="00E378A5" w:rsidP="00441034">
            <w:r>
              <w:rPr>
                <w:b/>
                <w:color w:val="FF0000"/>
                <w:sz w:val="28"/>
                <w:szCs w:val="28"/>
              </w:rPr>
              <w:t>R</w:t>
            </w:r>
            <w:r w:rsidRPr="00E378A5">
              <w:t>escue</w:t>
            </w:r>
            <w:r w:rsidR="00B04A5B">
              <w:t>/</w:t>
            </w:r>
            <w:r>
              <w:t>Save</w:t>
            </w:r>
            <w:r w:rsidR="00441034">
              <w:t xml:space="preserve"> anyone in danger</w:t>
            </w:r>
            <w:r w:rsidR="00357E87">
              <w:t>:</w:t>
            </w:r>
          </w:p>
          <w:p w:rsidR="0063284A" w:rsidRDefault="0063284A" w:rsidP="00A45F66">
            <w:pPr>
              <w:pStyle w:val="ListParagraph"/>
              <w:numPr>
                <w:ilvl w:val="0"/>
                <w:numId w:val="24"/>
              </w:numPr>
            </w:pPr>
            <w:r>
              <w:t xml:space="preserve">Direct or guide </w:t>
            </w:r>
            <w:r w:rsidR="00D42083">
              <w:t>residents</w:t>
            </w:r>
            <w:r>
              <w:t xml:space="preserve"> out of the immediate area threatened by the fire in the following order: </w:t>
            </w:r>
            <w:r w:rsidRPr="00441034">
              <w:rPr>
                <w:b/>
              </w:rPr>
              <w:t>most ambulatory to least ambulatory</w:t>
            </w:r>
          </w:p>
          <w:p w:rsidR="00E679B5" w:rsidRDefault="0063284A" w:rsidP="00A45F66">
            <w:pPr>
              <w:pStyle w:val="ListParagraph"/>
              <w:numPr>
                <w:ilvl w:val="0"/>
                <w:numId w:val="24"/>
              </w:numPr>
            </w:pPr>
            <w:r>
              <w:t xml:space="preserve">Physically assist </w:t>
            </w:r>
            <w:r w:rsidR="00D42083">
              <w:t>residents</w:t>
            </w:r>
            <w:r>
              <w:t xml:space="preserve"> as necessary</w:t>
            </w:r>
          </w:p>
          <w:p w:rsidR="00917335" w:rsidRDefault="00917335" w:rsidP="00917335">
            <w:r w:rsidRPr="00441034">
              <w:rPr>
                <w:b/>
                <w:color w:val="FF0000"/>
                <w:sz w:val="28"/>
                <w:szCs w:val="28"/>
              </w:rPr>
              <w:t>A</w:t>
            </w:r>
            <w:r w:rsidRPr="003D30AB">
              <w:t>lert</w:t>
            </w:r>
            <w:r>
              <w:t xml:space="preserve"> staff</w:t>
            </w:r>
            <w:r w:rsidRPr="003D30AB">
              <w:t>/</w:t>
            </w:r>
            <w:r>
              <w:t>activate the fire alarm:</w:t>
            </w:r>
          </w:p>
          <w:p w:rsidR="00917335" w:rsidRDefault="00917335" w:rsidP="00A45F66">
            <w:pPr>
              <w:pStyle w:val="ListParagraph"/>
              <w:numPr>
                <w:ilvl w:val="0"/>
                <w:numId w:val="22"/>
              </w:numPr>
            </w:pPr>
            <w:r>
              <w:t>Fire alarm may be automatically activated by:</w:t>
            </w:r>
          </w:p>
          <w:p w:rsidR="00917335" w:rsidRPr="00CE6707" w:rsidRDefault="00917335" w:rsidP="00A45F66">
            <w:pPr>
              <w:pStyle w:val="ListParagraph"/>
              <w:numPr>
                <w:ilvl w:val="0"/>
                <w:numId w:val="4"/>
              </w:numPr>
              <w:rPr>
                <w:bCs/>
              </w:rPr>
            </w:pPr>
            <w:r w:rsidRPr="00CE6707">
              <w:rPr>
                <w:bCs/>
              </w:rPr>
              <w:t>Heat detector</w:t>
            </w:r>
          </w:p>
          <w:p w:rsidR="00917335" w:rsidRPr="00CE6707" w:rsidRDefault="00917335" w:rsidP="00A45F66">
            <w:pPr>
              <w:pStyle w:val="ListParagraph"/>
              <w:numPr>
                <w:ilvl w:val="0"/>
                <w:numId w:val="4"/>
              </w:numPr>
              <w:rPr>
                <w:bCs/>
              </w:rPr>
            </w:pPr>
            <w:r w:rsidRPr="00CE6707">
              <w:rPr>
                <w:bCs/>
              </w:rPr>
              <w:t>Smoke detector</w:t>
            </w:r>
          </w:p>
          <w:p w:rsidR="00917335" w:rsidRDefault="00917335" w:rsidP="00A45F66">
            <w:pPr>
              <w:pStyle w:val="ListParagraph"/>
              <w:numPr>
                <w:ilvl w:val="0"/>
                <w:numId w:val="4"/>
              </w:numPr>
            </w:pPr>
            <w:r w:rsidRPr="00CE6707">
              <w:rPr>
                <w:bCs/>
              </w:rPr>
              <w:t>Triggering of the sprinkler system</w:t>
            </w:r>
          </w:p>
          <w:p w:rsidR="002B69D0" w:rsidRDefault="00917335" w:rsidP="00A45F66">
            <w:pPr>
              <w:pStyle w:val="ListParagraph"/>
              <w:numPr>
                <w:ilvl w:val="0"/>
                <w:numId w:val="23"/>
              </w:numPr>
            </w:pPr>
            <w:r>
              <w:t>If fire alarm has not been automatically triggered, trigger manually by pulling the lever on the nearest alarm pull station</w:t>
            </w:r>
          </w:p>
          <w:p w:rsidR="002B69D0" w:rsidRDefault="002B69D0" w:rsidP="002B69D0">
            <w:r w:rsidRPr="00441034">
              <w:rPr>
                <w:b/>
                <w:color w:val="FF0000"/>
                <w:sz w:val="28"/>
                <w:szCs w:val="28"/>
              </w:rPr>
              <w:t>C</w:t>
            </w:r>
            <w:r>
              <w:t>ontain fire:</w:t>
            </w:r>
          </w:p>
          <w:p w:rsidR="002B69D0" w:rsidRDefault="002B69D0" w:rsidP="00A45F66">
            <w:pPr>
              <w:pStyle w:val="ListParagraph"/>
              <w:numPr>
                <w:ilvl w:val="0"/>
                <w:numId w:val="20"/>
              </w:numPr>
            </w:pPr>
            <w:r>
              <w:t>Close all doors if it is safe to do so, but do not lock</w:t>
            </w:r>
          </w:p>
          <w:p w:rsidR="002B69D0" w:rsidRDefault="002B69D0" w:rsidP="00A45F66">
            <w:pPr>
              <w:pStyle w:val="ListParagraph"/>
              <w:numPr>
                <w:ilvl w:val="0"/>
                <w:numId w:val="20"/>
              </w:numPr>
            </w:pPr>
            <w:r>
              <w:t>Shut off gasses and equipment in area if applicable and safe to do so</w:t>
            </w:r>
          </w:p>
          <w:p w:rsidR="000325F7" w:rsidRDefault="000325F7" w:rsidP="00862B91">
            <w:r w:rsidRPr="000325F7">
              <w:rPr>
                <w:b/>
                <w:color w:val="FF0000"/>
                <w:sz w:val="28"/>
                <w:szCs w:val="28"/>
              </w:rPr>
              <w:t>E</w:t>
            </w:r>
            <w:r>
              <w:t>vacuate:</w:t>
            </w:r>
          </w:p>
          <w:p w:rsidR="00862B91" w:rsidRDefault="000325F7" w:rsidP="00A45F66">
            <w:pPr>
              <w:pStyle w:val="ListParagraph"/>
              <w:numPr>
                <w:ilvl w:val="0"/>
                <w:numId w:val="21"/>
              </w:numPr>
            </w:pPr>
            <w:r>
              <w:t>If necessary, initiate evacuation of the fire zone to a safe area beyond the nearest fire barrier doors</w:t>
            </w:r>
          </w:p>
          <w:p w:rsidR="00441034" w:rsidRDefault="00441034" w:rsidP="00441034">
            <w:r w:rsidRPr="00441034">
              <w:rPr>
                <w:b/>
                <w:color w:val="FF0000"/>
                <w:sz w:val="28"/>
                <w:szCs w:val="28"/>
              </w:rPr>
              <w:t>E</w:t>
            </w:r>
            <w:r w:rsidR="00357E87">
              <w:t>xtinguish if safe to do so:</w:t>
            </w:r>
          </w:p>
          <w:p w:rsidR="00441034" w:rsidRPr="000325F7" w:rsidRDefault="00441034" w:rsidP="00A45F66">
            <w:pPr>
              <w:pStyle w:val="ListParagraph"/>
              <w:numPr>
                <w:ilvl w:val="0"/>
                <w:numId w:val="19"/>
              </w:numPr>
            </w:pPr>
            <w:r>
              <w:t>Do an assessment yourself and determine if it is safe to attempt to extinguish the fire</w:t>
            </w:r>
            <w:r w:rsidR="00A576EE">
              <w:t xml:space="preserve"> </w:t>
            </w:r>
            <w:r w:rsidR="00A576EE">
              <w:rPr>
                <w:b/>
              </w:rPr>
              <w:t>(DO NOT ENDANGER YOURSELF OR OTHERS)</w:t>
            </w:r>
          </w:p>
          <w:p w:rsidR="000325F7" w:rsidRPr="00414A56" w:rsidRDefault="000325F7" w:rsidP="00A45F66">
            <w:pPr>
              <w:pStyle w:val="ListParagraph"/>
              <w:numPr>
                <w:ilvl w:val="0"/>
                <w:numId w:val="19"/>
              </w:numPr>
            </w:pPr>
            <w:r>
              <w:rPr>
                <w:b/>
              </w:rPr>
              <w:t xml:space="preserve">If a door to the fire area is closed, do not open it, leave extinguishing to the </w:t>
            </w:r>
            <w:r w:rsidR="00B04A5B">
              <w:rPr>
                <w:b/>
              </w:rPr>
              <w:t>f</w:t>
            </w:r>
            <w:r w:rsidR="00FC200A">
              <w:rPr>
                <w:b/>
              </w:rPr>
              <w:t xml:space="preserve">ire </w:t>
            </w:r>
            <w:r w:rsidR="00B04A5B">
              <w:rPr>
                <w:b/>
              </w:rPr>
              <w:t>d</w:t>
            </w:r>
            <w:r w:rsidR="007F668D">
              <w:rPr>
                <w:b/>
              </w:rPr>
              <w:t>epartment</w:t>
            </w:r>
          </w:p>
          <w:p w:rsidR="00E679B5" w:rsidRDefault="00441034" w:rsidP="00A45F66">
            <w:pPr>
              <w:pStyle w:val="ListParagraph"/>
              <w:numPr>
                <w:ilvl w:val="0"/>
                <w:numId w:val="19"/>
              </w:numPr>
            </w:pPr>
            <w:r>
              <w:t xml:space="preserve">If </w:t>
            </w:r>
            <w:r w:rsidR="000325F7">
              <w:t>you choose to attempt to extinguish the fire</w:t>
            </w:r>
            <w:r>
              <w:t>, when using</w:t>
            </w:r>
            <w:r w:rsidR="00357E87">
              <w:t xml:space="preserve"> the fire extinguisher remember</w:t>
            </w:r>
          </w:p>
          <w:p w:rsidR="00E679B5" w:rsidRDefault="00E679B5" w:rsidP="00E679B5"/>
          <w:p w:rsidR="00441034" w:rsidRPr="00441034" w:rsidRDefault="00441034" w:rsidP="00441034">
            <w:pPr>
              <w:ind w:left="360"/>
              <w:rPr>
                <w:rFonts w:cs="Arial"/>
              </w:rPr>
            </w:pPr>
            <w:r w:rsidRPr="00441034">
              <w:rPr>
                <w:rFonts w:cs="Arial"/>
                <w:b/>
                <w:color w:val="FF0000"/>
                <w:sz w:val="28"/>
                <w:szCs w:val="28"/>
              </w:rPr>
              <w:t>P</w:t>
            </w:r>
            <w:r w:rsidRPr="00441034">
              <w:rPr>
                <w:rFonts w:cs="Arial"/>
                <w:b/>
                <w:sz w:val="28"/>
                <w:szCs w:val="28"/>
              </w:rPr>
              <w:t xml:space="preserve"> </w:t>
            </w:r>
            <w:r w:rsidR="00D92F05">
              <w:rPr>
                <w:rFonts w:cs="Arial"/>
                <w:b/>
              </w:rPr>
              <w:t>–</w:t>
            </w:r>
            <w:r w:rsidR="009713B3">
              <w:rPr>
                <w:rFonts w:cs="Arial"/>
                <w:b/>
              </w:rPr>
              <w:t xml:space="preserve"> Pull the p</w:t>
            </w:r>
            <w:r w:rsidRPr="00441034">
              <w:rPr>
                <w:rFonts w:cs="Arial"/>
                <w:b/>
              </w:rPr>
              <w:t>in</w:t>
            </w:r>
            <w:r w:rsidRPr="00441034">
              <w:rPr>
                <w:rFonts w:cs="Arial"/>
              </w:rPr>
              <w:t>.</w:t>
            </w:r>
            <w:r w:rsidR="00B04A5B">
              <w:rPr>
                <w:rFonts w:cs="Arial"/>
              </w:rPr>
              <w:t xml:space="preserve"> </w:t>
            </w:r>
            <w:r w:rsidRPr="00441034">
              <w:rPr>
                <w:rFonts w:cs="Arial"/>
              </w:rPr>
              <w:t xml:space="preserve"> Give the pin a half twist in o</w:t>
            </w:r>
            <w:r w:rsidR="00E0505F">
              <w:rPr>
                <w:rFonts w:cs="Arial"/>
              </w:rPr>
              <w:t>rder to break the seal and pull</w:t>
            </w:r>
          </w:p>
          <w:p w:rsidR="00441034" w:rsidRPr="00441034" w:rsidRDefault="00441034" w:rsidP="00441034">
            <w:pPr>
              <w:ind w:left="360"/>
              <w:rPr>
                <w:rFonts w:cs="Arial"/>
              </w:rPr>
            </w:pPr>
            <w:r w:rsidRPr="00441034">
              <w:rPr>
                <w:rFonts w:cs="Arial"/>
                <w:b/>
                <w:color w:val="FF0000"/>
                <w:sz w:val="28"/>
                <w:szCs w:val="28"/>
              </w:rPr>
              <w:t>A</w:t>
            </w:r>
            <w:r w:rsidRPr="00441034">
              <w:rPr>
                <w:rFonts w:cs="Arial"/>
                <w:b/>
              </w:rPr>
              <w:t xml:space="preserve"> </w:t>
            </w:r>
            <w:r w:rsidR="00D92F05">
              <w:rPr>
                <w:rFonts w:cs="Arial"/>
                <w:b/>
              </w:rPr>
              <w:t>–</w:t>
            </w:r>
            <w:r w:rsidRPr="00441034">
              <w:rPr>
                <w:rFonts w:cs="Arial"/>
                <w:b/>
              </w:rPr>
              <w:t xml:space="preserve"> Aim low.  </w:t>
            </w:r>
            <w:r w:rsidRPr="00441034">
              <w:rPr>
                <w:rFonts w:cs="Arial"/>
              </w:rPr>
              <w:t xml:space="preserve">Aim the extinguisher nozzle, horn or </w:t>
            </w:r>
            <w:r w:rsidR="00E0505F">
              <w:rPr>
                <w:rFonts w:cs="Arial"/>
              </w:rPr>
              <w:t>hose at the base of the flames</w:t>
            </w:r>
          </w:p>
          <w:p w:rsidR="00441034" w:rsidRPr="00441034" w:rsidRDefault="00441034" w:rsidP="00441034">
            <w:pPr>
              <w:ind w:left="360"/>
              <w:rPr>
                <w:rFonts w:cs="Arial"/>
              </w:rPr>
            </w:pPr>
            <w:r w:rsidRPr="00441034">
              <w:rPr>
                <w:rFonts w:cs="Arial"/>
                <w:b/>
                <w:color w:val="FF0000"/>
                <w:sz w:val="28"/>
                <w:szCs w:val="28"/>
              </w:rPr>
              <w:t>S</w:t>
            </w:r>
            <w:r w:rsidRPr="00441034">
              <w:rPr>
                <w:rFonts w:cs="Arial"/>
                <w:b/>
                <w:sz w:val="28"/>
                <w:szCs w:val="28"/>
              </w:rPr>
              <w:t xml:space="preserve"> </w:t>
            </w:r>
            <w:r w:rsidR="00D92F05">
              <w:rPr>
                <w:rFonts w:cs="Arial"/>
                <w:b/>
              </w:rPr>
              <w:t>–</w:t>
            </w:r>
            <w:r w:rsidRPr="00441034">
              <w:rPr>
                <w:rFonts w:cs="Arial"/>
                <w:b/>
              </w:rPr>
              <w:t xml:space="preserve"> Squeeze the handle</w:t>
            </w:r>
            <w:r w:rsidRPr="00441034">
              <w:rPr>
                <w:rFonts w:cs="Arial"/>
              </w:rPr>
              <w:t xml:space="preserve">. </w:t>
            </w:r>
            <w:r w:rsidR="00B04A5B">
              <w:rPr>
                <w:rFonts w:cs="Arial"/>
              </w:rPr>
              <w:t xml:space="preserve"> </w:t>
            </w:r>
            <w:r w:rsidRPr="00441034">
              <w:rPr>
                <w:rFonts w:cs="Arial"/>
              </w:rPr>
              <w:t>This r</w:t>
            </w:r>
            <w:r w:rsidR="00E0505F">
              <w:rPr>
                <w:rFonts w:cs="Arial"/>
              </w:rPr>
              <w:t>eleases the extinguishing agent</w:t>
            </w:r>
          </w:p>
          <w:p w:rsidR="00441034" w:rsidRDefault="00441034" w:rsidP="001B50F7">
            <w:pPr>
              <w:tabs>
                <w:tab w:val="left" w:pos="720"/>
              </w:tabs>
              <w:ind w:left="720" w:hanging="360"/>
              <w:rPr>
                <w:rFonts w:cs="Arial"/>
                <w:color w:val="000000"/>
              </w:rPr>
            </w:pPr>
            <w:r w:rsidRPr="00441034">
              <w:rPr>
                <w:rFonts w:cs="Arial"/>
                <w:b/>
                <w:color w:val="FF0000"/>
                <w:sz w:val="28"/>
                <w:szCs w:val="28"/>
              </w:rPr>
              <w:t>S</w:t>
            </w:r>
            <w:r w:rsidRPr="00441034">
              <w:rPr>
                <w:rFonts w:cs="Arial"/>
                <w:b/>
                <w:color w:val="000000"/>
                <w:sz w:val="28"/>
                <w:szCs w:val="28"/>
              </w:rPr>
              <w:t xml:space="preserve"> </w:t>
            </w:r>
            <w:r w:rsidR="00D92F05">
              <w:rPr>
                <w:rFonts w:cs="Arial"/>
                <w:b/>
                <w:color w:val="000000"/>
              </w:rPr>
              <w:t>–</w:t>
            </w:r>
            <w:r w:rsidRPr="00441034">
              <w:rPr>
                <w:rFonts w:cs="Arial"/>
                <w:b/>
                <w:color w:val="000000"/>
              </w:rPr>
              <w:t xml:space="preserve"> Sweep from side to side</w:t>
            </w:r>
            <w:r w:rsidRPr="00441034">
              <w:rPr>
                <w:rFonts w:cs="Arial"/>
                <w:color w:val="000000"/>
              </w:rPr>
              <w:t xml:space="preserve">. </w:t>
            </w:r>
            <w:r w:rsidR="00B04A5B">
              <w:rPr>
                <w:rFonts w:cs="Arial"/>
                <w:color w:val="000000"/>
              </w:rPr>
              <w:t xml:space="preserve"> </w:t>
            </w:r>
            <w:r w:rsidRPr="00441034">
              <w:rPr>
                <w:rFonts w:cs="Arial"/>
                <w:color w:val="000000"/>
              </w:rPr>
              <w:t>Sweep back and forth with the extinguisher aimed at the base of the fire until the fire is put out. Watch the fire area. If the fire brea</w:t>
            </w:r>
            <w:r w:rsidR="00E679B5">
              <w:rPr>
                <w:rFonts w:cs="Arial"/>
                <w:color w:val="000000"/>
              </w:rPr>
              <w:t>ks out again, repeat the process</w:t>
            </w:r>
            <w:r w:rsidR="009713B3">
              <w:rPr>
                <w:rFonts w:cs="Arial"/>
                <w:color w:val="000000"/>
              </w:rPr>
              <w:t>.</w:t>
            </w:r>
          </w:p>
          <w:p w:rsidR="00E679B5" w:rsidRDefault="00E679B5" w:rsidP="001B50F7">
            <w:pPr>
              <w:tabs>
                <w:tab w:val="left" w:pos="720"/>
              </w:tabs>
              <w:ind w:left="720" w:hanging="360"/>
              <w:rPr>
                <w:rFonts w:cs="Arial"/>
                <w:color w:val="000000"/>
              </w:rPr>
            </w:pPr>
          </w:p>
          <w:p w:rsidR="005D55BA" w:rsidRDefault="00712155" w:rsidP="00357E87">
            <w:pPr>
              <w:tabs>
                <w:tab w:val="left" w:pos="720"/>
              </w:tabs>
              <w:ind w:left="360"/>
              <w:jc w:val="both"/>
              <w:rPr>
                <w:rFonts w:cs="Arial"/>
                <w:b/>
                <w:color w:val="FF0000"/>
                <w:sz w:val="28"/>
                <w:szCs w:val="28"/>
              </w:rPr>
            </w:pPr>
            <w:r>
              <w:rPr>
                <w:rFonts w:cs="Arial"/>
                <w:b/>
                <w:color w:val="FF0000"/>
                <w:sz w:val="28"/>
                <w:szCs w:val="28"/>
              </w:rPr>
              <w:t>*If it is not safe to extinguish the fire or attem</w:t>
            </w:r>
            <w:r w:rsidR="00A576EE">
              <w:rPr>
                <w:rFonts w:cs="Arial"/>
                <w:b/>
                <w:color w:val="FF0000"/>
                <w:sz w:val="28"/>
                <w:szCs w:val="28"/>
              </w:rPr>
              <w:t>pts to extinguish the fire fail</w:t>
            </w:r>
            <w:r>
              <w:rPr>
                <w:rFonts w:cs="Arial"/>
                <w:b/>
                <w:color w:val="FF0000"/>
                <w:sz w:val="28"/>
                <w:szCs w:val="28"/>
              </w:rPr>
              <w:t xml:space="preserve"> </w:t>
            </w:r>
            <w:r w:rsidR="00B04A5B">
              <w:rPr>
                <w:rFonts w:cs="Arial"/>
                <w:b/>
                <w:color w:val="FF0000"/>
                <w:sz w:val="28"/>
                <w:szCs w:val="28"/>
              </w:rPr>
              <w:t xml:space="preserve">to </w:t>
            </w:r>
            <w:r>
              <w:rPr>
                <w:rFonts w:cs="Arial"/>
                <w:b/>
                <w:color w:val="FF0000"/>
                <w:sz w:val="28"/>
                <w:szCs w:val="28"/>
              </w:rPr>
              <w:t>confine the fire, evacuate to a safe area and wait for assistance</w:t>
            </w:r>
          </w:p>
          <w:p w:rsidR="00FC5F36" w:rsidRDefault="00FC5F36" w:rsidP="00FC5F36">
            <w:pPr>
              <w:tabs>
                <w:tab w:val="left" w:pos="720"/>
              </w:tabs>
            </w:pPr>
          </w:p>
          <w:p w:rsidR="00083FBF" w:rsidRPr="00083FBF" w:rsidRDefault="00083FBF" w:rsidP="00083FBF">
            <w:pPr>
              <w:rPr>
                <w:b/>
              </w:rPr>
            </w:pPr>
            <w:r w:rsidRPr="00083FBF">
              <w:rPr>
                <w:b/>
              </w:rPr>
              <w:t>General</w:t>
            </w:r>
          </w:p>
          <w:p w:rsidR="00083FBF" w:rsidRDefault="00083FBF" w:rsidP="00A45F66">
            <w:pPr>
              <w:pStyle w:val="ListParagraph"/>
              <w:numPr>
                <w:ilvl w:val="0"/>
                <w:numId w:val="25"/>
              </w:numPr>
            </w:pPr>
            <w:r w:rsidRPr="001B50F7">
              <w:t xml:space="preserve">Follow directions of the </w:t>
            </w:r>
            <w:r>
              <w:t xml:space="preserve">Incident Commander or Fire Department </w:t>
            </w:r>
            <w:r w:rsidRPr="001B50F7">
              <w:t>once they are on scene</w:t>
            </w:r>
          </w:p>
          <w:p w:rsidR="00083FBF" w:rsidRPr="000325F7" w:rsidRDefault="00083FBF" w:rsidP="00A45F66">
            <w:pPr>
              <w:pStyle w:val="ListParagraph"/>
              <w:numPr>
                <w:ilvl w:val="0"/>
                <w:numId w:val="25"/>
              </w:numPr>
            </w:pPr>
            <w:r>
              <w:t>Fill out an incident report in accordance with the Provincial Safety Management System</w:t>
            </w:r>
          </w:p>
        </w:tc>
      </w:tr>
    </w:tbl>
    <w:p w:rsidR="00855912" w:rsidRDefault="00855912">
      <w:r>
        <w:br w:type="page"/>
      </w:r>
    </w:p>
    <w:p w:rsidR="00F219EE" w:rsidRPr="006B0CB5" w:rsidRDefault="00D92F05" w:rsidP="00D92F05">
      <w:pPr>
        <w:jc w:val="center"/>
        <w:rPr>
          <w:b/>
          <w:szCs w:val="28"/>
          <w:u w:val="single"/>
        </w:rPr>
      </w:pPr>
      <w:r w:rsidRPr="006B0CB5">
        <w:rPr>
          <w:b/>
          <w:szCs w:val="28"/>
          <w:u w:val="single"/>
        </w:rPr>
        <w:t>Incident Commander</w:t>
      </w:r>
      <w:r w:rsidR="00083FBF" w:rsidRPr="006B0CB5">
        <w:rPr>
          <w:b/>
          <w:szCs w:val="28"/>
          <w:u w:val="single"/>
        </w:rPr>
        <w:t xml:space="preserve"> - </w:t>
      </w:r>
      <w:r w:rsidRPr="006B0CB5">
        <w:rPr>
          <w:b/>
          <w:szCs w:val="28"/>
          <w:u w:val="single"/>
        </w:rPr>
        <w:t>Job Action Sheet</w:t>
      </w:r>
      <w:r w:rsidR="00083FBF" w:rsidRPr="006B0CB5">
        <w:rPr>
          <w:b/>
          <w:szCs w:val="28"/>
          <w:u w:val="single"/>
        </w:rPr>
        <w:t xml:space="preserve"> – Code Red</w:t>
      </w:r>
    </w:p>
    <w:tbl>
      <w:tblPr>
        <w:tblStyle w:val="TableGrid"/>
        <w:tblW w:w="9558" w:type="dxa"/>
        <w:tblLook w:val="04A0"/>
      </w:tblPr>
      <w:tblGrid>
        <w:gridCol w:w="3444"/>
        <w:gridCol w:w="6114"/>
      </w:tblGrid>
      <w:tr w:rsidR="00972EDA" w:rsidTr="006F30A1">
        <w:trPr>
          <w:trHeight w:val="49"/>
        </w:trPr>
        <w:tc>
          <w:tcPr>
            <w:tcW w:w="3444" w:type="dxa"/>
          </w:tcPr>
          <w:p w:rsidR="00972EDA" w:rsidRPr="00676F42" w:rsidRDefault="000B2E99" w:rsidP="00972EDA">
            <w:pPr>
              <w:rPr>
                <w:b/>
              </w:rPr>
            </w:pPr>
            <w:r>
              <w:rPr>
                <w:b/>
              </w:rPr>
              <w:t>P</w:t>
            </w:r>
            <w:r w:rsidR="00972EDA" w:rsidRPr="00676F42">
              <w:rPr>
                <w:b/>
              </w:rPr>
              <w:t>osition</w:t>
            </w:r>
          </w:p>
        </w:tc>
        <w:tc>
          <w:tcPr>
            <w:tcW w:w="6114" w:type="dxa"/>
          </w:tcPr>
          <w:p w:rsidR="00972EDA" w:rsidRPr="00676F42" w:rsidRDefault="00B673DB" w:rsidP="00972EDA">
            <w:r>
              <w:t>Incident c</w:t>
            </w:r>
            <w:r w:rsidR="00423582">
              <w:t xml:space="preserve">ommander </w:t>
            </w:r>
          </w:p>
        </w:tc>
      </w:tr>
      <w:tr w:rsidR="00423582" w:rsidTr="006F30A1">
        <w:trPr>
          <w:trHeight w:val="260"/>
        </w:trPr>
        <w:tc>
          <w:tcPr>
            <w:tcW w:w="3444" w:type="dxa"/>
          </w:tcPr>
          <w:p w:rsidR="00423582" w:rsidRPr="00676F42" w:rsidRDefault="000B2E99" w:rsidP="000B2E99">
            <w:pPr>
              <w:rPr>
                <w:b/>
              </w:rPr>
            </w:pPr>
            <w:r>
              <w:rPr>
                <w:b/>
              </w:rPr>
              <w:t>Position</w:t>
            </w:r>
            <w:r w:rsidR="009713B3">
              <w:rPr>
                <w:b/>
              </w:rPr>
              <w:t xml:space="preserve"> a</w:t>
            </w:r>
            <w:r w:rsidR="00423582" w:rsidRPr="00676F42">
              <w:rPr>
                <w:b/>
              </w:rPr>
              <w:t>ssignment</w:t>
            </w:r>
          </w:p>
        </w:tc>
        <w:tc>
          <w:tcPr>
            <w:tcW w:w="6114" w:type="dxa"/>
          </w:tcPr>
          <w:p w:rsidR="00423582" w:rsidRPr="00676F42" w:rsidRDefault="00BA5842" w:rsidP="00423582">
            <w:r>
              <w:t>RN Supervisor (designated as Incident Commander on each Shift)</w:t>
            </w:r>
          </w:p>
        </w:tc>
      </w:tr>
      <w:tr w:rsidR="00972EDA" w:rsidRPr="00202D43" w:rsidTr="006F30A1">
        <w:trPr>
          <w:trHeight w:val="49"/>
        </w:trPr>
        <w:tc>
          <w:tcPr>
            <w:tcW w:w="9558" w:type="dxa"/>
            <w:gridSpan w:val="2"/>
            <w:tcBorders>
              <w:bottom w:val="single" w:sz="4" w:space="0" w:color="000000" w:themeColor="text1"/>
            </w:tcBorders>
            <w:shd w:val="clear" w:color="auto" w:fill="auto"/>
          </w:tcPr>
          <w:p w:rsidR="00972EDA" w:rsidRDefault="00083FBF" w:rsidP="00972EDA">
            <w:pPr>
              <w:rPr>
                <w:b/>
              </w:rPr>
            </w:pPr>
            <w:r w:rsidRPr="000B2E99">
              <w:rPr>
                <w:b/>
              </w:rPr>
              <w:t>Tasks</w:t>
            </w:r>
            <w:r w:rsidR="00972EDA" w:rsidRPr="000B2E99">
              <w:rPr>
                <w:b/>
              </w:rPr>
              <w:t>:</w:t>
            </w:r>
          </w:p>
          <w:p w:rsidR="00A53C0B" w:rsidRPr="000B2E99" w:rsidRDefault="000B2E99" w:rsidP="00972EDA">
            <w:pPr>
              <w:rPr>
                <w:b/>
              </w:rPr>
            </w:pPr>
            <w:r>
              <w:rPr>
                <w:b/>
              </w:rPr>
              <w:t xml:space="preserve">Once </w:t>
            </w:r>
            <w:r w:rsidR="00A45F66">
              <w:rPr>
                <w:b/>
              </w:rPr>
              <w:t>the fire alarm sounds</w:t>
            </w:r>
            <w:r>
              <w:rPr>
                <w:b/>
              </w:rPr>
              <w:t>:</w:t>
            </w:r>
          </w:p>
          <w:p w:rsidR="00BF08EA" w:rsidRDefault="00BF08EA" w:rsidP="00A45F66">
            <w:pPr>
              <w:pStyle w:val="ListParagraph"/>
              <w:numPr>
                <w:ilvl w:val="0"/>
                <w:numId w:val="18"/>
              </w:numPr>
              <w:rPr>
                <w:rFonts w:cs="Arial"/>
                <w:lang w:val="en-CA"/>
              </w:rPr>
            </w:pPr>
            <w:r>
              <w:rPr>
                <w:rFonts w:cs="Arial"/>
                <w:lang w:val="en-CA"/>
              </w:rPr>
              <w:t>Put on Incident Commander Vest and collect two way radio (available at reception)</w:t>
            </w:r>
            <w:r w:rsidR="00CD3F41">
              <w:rPr>
                <w:rFonts w:cs="Arial"/>
                <w:lang w:val="en-CA"/>
              </w:rPr>
              <w:t xml:space="preserve"> </w:t>
            </w:r>
            <w:r w:rsidR="00CD3F41">
              <w:t>– ensure radio is on and tuned to channel 4</w:t>
            </w:r>
          </w:p>
          <w:p w:rsidR="00835B97" w:rsidRDefault="00BA5842" w:rsidP="00A45F66">
            <w:pPr>
              <w:pStyle w:val="ListParagraph"/>
              <w:numPr>
                <w:ilvl w:val="0"/>
                <w:numId w:val="18"/>
              </w:numPr>
              <w:rPr>
                <w:rFonts w:cs="Arial"/>
                <w:lang w:val="en-CA"/>
              </w:rPr>
            </w:pPr>
            <w:r>
              <w:rPr>
                <w:rFonts w:cs="Arial"/>
                <w:lang w:val="en-CA"/>
              </w:rPr>
              <w:t>Take an RCW (delegate as runner) and report</w:t>
            </w:r>
            <w:r w:rsidR="00423582" w:rsidRPr="002B69D0">
              <w:rPr>
                <w:rFonts w:cs="Arial"/>
                <w:lang w:val="en-CA"/>
              </w:rPr>
              <w:t xml:space="preserve"> to the</w:t>
            </w:r>
            <w:r w:rsidR="00117D3A" w:rsidRPr="002B69D0">
              <w:rPr>
                <w:rFonts w:cs="Arial"/>
                <w:lang w:val="en-CA"/>
              </w:rPr>
              <w:t xml:space="preserve"> </w:t>
            </w:r>
            <w:r w:rsidR="00B673DB" w:rsidRPr="002B69D0">
              <w:rPr>
                <w:rFonts w:cs="Arial"/>
                <w:lang w:val="en-CA"/>
              </w:rPr>
              <w:t>fire p</w:t>
            </w:r>
            <w:r w:rsidR="00423582" w:rsidRPr="002B69D0">
              <w:rPr>
                <w:rFonts w:cs="Arial"/>
                <w:lang w:val="en-CA"/>
              </w:rPr>
              <w:t>anel</w:t>
            </w:r>
            <w:r w:rsidR="003923C3" w:rsidRPr="002B69D0">
              <w:rPr>
                <w:rFonts w:cs="Arial"/>
                <w:lang w:val="en-CA"/>
              </w:rPr>
              <w:t xml:space="preserve"> </w:t>
            </w:r>
            <w:r w:rsidR="005A5092" w:rsidRPr="002B69D0">
              <w:rPr>
                <w:rFonts w:cs="Arial"/>
                <w:lang w:val="en-CA"/>
              </w:rPr>
              <w:t xml:space="preserve"> at front door </w:t>
            </w:r>
            <w:r w:rsidR="003923C3" w:rsidRPr="002B69D0">
              <w:rPr>
                <w:rFonts w:cs="Arial"/>
                <w:lang w:val="en-CA"/>
              </w:rPr>
              <w:t xml:space="preserve">and determine location of </w:t>
            </w:r>
            <w:r>
              <w:rPr>
                <w:rFonts w:cs="Arial"/>
                <w:lang w:val="en-CA"/>
              </w:rPr>
              <w:t>the alarm</w:t>
            </w:r>
          </w:p>
          <w:p w:rsidR="00BA5842" w:rsidRPr="002B69D0" w:rsidRDefault="00BF08EA" w:rsidP="00A45F66">
            <w:pPr>
              <w:pStyle w:val="ListParagraph"/>
              <w:numPr>
                <w:ilvl w:val="0"/>
                <w:numId w:val="18"/>
              </w:numPr>
              <w:rPr>
                <w:rFonts w:cs="Arial"/>
                <w:lang w:val="en-CA"/>
              </w:rPr>
            </w:pPr>
            <w:r>
              <w:rPr>
                <w:rFonts w:cs="Arial"/>
                <w:lang w:val="en-CA"/>
              </w:rPr>
              <w:t>Advise staff of the location of the fire/alarm via two way radio</w:t>
            </w:r>
          </w:p>
          <w:p w:rsidR="0049158F" w:rsidRDefault="006F30A1" w:rsidP="00A45F66">
            <w:pPr>
              <w:pStyle w:val="ListParagraph"/>
              <w:numPr>
                <w:ilvl w:val="0"/>
                <w:numId w:val="18"/>
              </w:numPr>
            </w:pPr>
            <w:r>
              <w:t>Request</w:t>
            </w:r>
            <w:r w:rsidR="00ED6CC6">
              <w:t xml:space="preserve"> residents </w:t>
            </w:r>
            <w:r>
              <w:t xml:space="preserve">and visitor </w:t>
            </w:r>
            <w:r w:rsidR="007F63F1">
              <w:t xml:space="preserve">count from </w:t>
            </w:r>
            <w:r w:rsidR="00B673DB">
              <w:t>the</w:t>
            </w:r>
            <w:r>
              <w:t xml:space="preserve"> Nursing Unit T</w:t>
            </w:r>
            <w:r w:rsidR="00917335">
              <w:t>eam leaders</w:t>
            </w:r>
            <w:r>
              <w:t xml:space="preserve"> (through Runner</w:t>
            </w:r>
            <w:r w:rsidR="00083FBF">
              <w:t>)</w:t>
            </w:r>
          </w:p>
          <w:p w:rsidR="00083FBF" w:rsidRPr="00ED6CC6" w:rsidRDefault="00BA5842" w:rsidP="00A45F66">
            <w:pPr>
              <w:pStyle w:val="ListParagraph"/>
              <w:numPr>
                <w:ilvl w:val="0"/>
                <w:numId w:val="18"/>
              </w:numPr>
            </w:pPr>
            <w:r>
              <w:t xml:space="preserve">Wait at the fire panel and </w:t>
            </w:r>
            <w:r w:rsidR="00A45F66">
              <w:t xml:space="preserve">connect with first responders </w:t>
            </w:r>
            <w:r>
              <w:t>upon their arrival</w:t>
            </w:r>
            <w:r w:rsidR="006F30A1">
              <w:t>,</w:t>
            </w:r>
            <w:r>
              <w:t xml:space="preserve"> </w:t>
            </w:r>
            <w:r w:rsidR="00083FBF" w:rsidRPr="00ED6CC6">
              <w:t>provide the following information:</w:t>
            </w:r>
          </w:p>
          <w:p w:rsidR="00BA5842" w:rsidRDefault="00BA5842" w:rsidP="00BA5842">
            <w:pPr>
              <w:pStyle w:val="ListParagraph"/>
              <w:numPr>
                <w:ilvl w:val="1"/>
                <w:numId w:val="6"/>
              </w:numPr>
            </w:pPr>
            <w:r w:rsidRPr="00496BAE">
              <w:t>The exact location of the fire</w:t>
            </w:r>
          </w:p>
          <w:p w:rsidR="00BA5842" w:rsidRPr="00496BAE" w:rsidRDefault="00BA5842" w:rsidP="00BA5842">
            <w:pPr>
              <w:pStyle w:val="ListParagraph"/>
              <w:numPr>
                <w:ilvl w:val="1"/>
                <w:numId w:val="6"/>
              </w:numPr>
            </w:pPr>
            <w:r>
              <w:t>The location of the exit nearest the fire</w:t>
            </w:r>
          </w:p>
          <w:p w:rsidR="00BA5842" w:rsidRPr="00496BAE" w:rsidRDefault="00BA5842" w:rsidP="00BA5842">
            <w:pPr>
              <w:pStyle w:val="ListParagraph"/>
              <w:numPr>
                <w:ilvl w:val="1"/>
                <w:numId w:val="6"/>
              </w:numPr>
            </w:pPr>
            <w:r w:rsidRPr="00496BAE">
              <w:t>Whether the sprinkler system has been activated</w:t>
            </w:r>
          </w:p>
          <w:p w:rsidR="00BA5842" w:rsidRDefault="00BA5842" w:rsidP="00BA5842">
            <w:pPr>
              <w:pStyle w:val="ListParagraph"/>
              <w:numPr>
                <w:ilvl w:val="1"/>
                <w:numId w:val="6"/>
              </w:numPr>
            </w:pPr>
            <w:r w:rsidRPr="00496BAE">
              <w:t>Whether there are any injuries</w:t>
            </w:r>
          </w:p>
          <w:p w:rsidR="00BA5842" w:rsidRDefault="00BA5842" w:rsidP="00BA5842">
            <w:pPr>
              <w:pStyle w:val="ListParagraph"/>
              <w:numPr>
                <w:ilvl w:val="1"/>
                <w:numId w:val="6"/>
              </w:numPr>
            </w:pPr>
            <w:r>
              <w:t>Provide the fire department with a master key if necessary</w:t>
            </w:r>
            <w:r w:rsidR="00745050">
              <w:t xml:space="preserve"> (Located in facility Emergency Box)</w:t>
            </w:r>
          </w:p>
          <w:p w:rsidR="00BA5842" w:rsidRDefault="00BA5842" w:rsidP="00BA5842">
            <w:pPr>
              <w:pStyle w:val="ListParagraph"/>
              <w:numPr>
                <w:ilvl w:val="1"/>
                <w:numId w:val="18"/>
              </w:numPr>
            </w:pPr>
            <w:r>
              <w:t>Provide first responders with a facility map</w:t>
            </w:r>
            <w:r w:rsidR="00745050">
              <w:t xml:space="preserve"> (Located in facility Emergency Box)</w:t>
            </w:r>
          </w:p>
          <w:p w:rsidR="00BA5842" w:rsidRDefault="00BA5842" w:rsidP="00BA5842">
            <w:pPr>
              <w:pStyle w:val="ListParagraph"/>
              <w:numPr>
                <w:ilvl w:val="0"/>
                <w:numId w:val="18"/>
              </w:numPr>
            </w:pPr>
            <w:r>
              <w:t>Remain in contact with</w:t>
            </w:r>
            <w:r w:rsidR="006F30A1">
              <w:t xml:space="preserve"> the Nursing Unit Team</w:t>
            </w:r>
            <w:r>
              <w:t xml:space="preserve"> and relay any necessary instructions area via runner </w:t>
            </w:r>
          </w:p>
          <w:p w:rsidR="00BA5842" w:rsidRDefault="00BA5842" w:rsidP="00BA5842">
            <w:pPr>
              <w:pStyle w:val="ListParagraph"/>
              <w:numPr>
                <w:ilvl w:val="0"/>
                <w:numId w:val="18"/>
              </w:numPr>
            </w:pPr>
            <w:r>
              <w:t>Account for other staff as they arrive at the fire panel area (or delegate)</w:t>
            </w:r>
            <w:r w:rsidR="00753D7B">
              <w:t xml:space="preserve"> and assign duties as necessary</w:t>
            </w:r>
            <w:r w:rsidR="006F30A1">
              <w:t xml:space="preserve"> (this is the role of the Centre Manager during regular business hours)</w:t>
            </w:r>
          </w:p>
          <w:p w:rsidR="00083FBF" w:rsidRPr="00B00112" w:rsidRDefault="00083FBF" w:rsidP="00BA5842">
            <w:pPr>
              <w:pStyle w:val="ListParagraph"/>
              <w:numPr>
                <w:ilvl w:val="0"/>
                <w:numId w:val="18"/>
              </w:numPr>
            </w:pPr>
            <w:r>
              <w:t xml:space="preserve">Notify the </w:t>
            </w:r>
            <w:r w:rsidR="006F30A1">
              <w:t>Centre Manager as necessary</w:t>
            </w:r>
          </w:p>
          <w:p w:rsidR="00083FBF" w:rsidRPr="00106530" w:rsidRDefault="00083FBF" w:rsidP="00A45F66">
            <w:pPr>
              <w:pStyle w:val="ListParagraph"/>
              <w:numPr>
                <w:ilvl w:val="0"/>
                <w:numId w:val="18"/>
              </w:numPr>
            </w:pPr>
            <w:r w:rsidRPr="00B90F60">
              <w:rPr>
                <w:lang w:val="en-CA"/>
              </w:rPr>
              <w:t>Ca</w:t>
            </w:r>
            <w:r>
              <w:rPr>
                <w:lang w:val="en-CA"/>
              </w:rPr>
              <w:t xml:space="preserve">rry out </w:t>
            </w:r>
            <w:r w:rsidR="006F30A1">
              <w:rPr>
                <w:lang w:val="en-CA"/>
              </w:rPr>
              <w:t xml:space="preserve">or delegate </w:t>
            </w:r>
            <w:r>
              <w:rPr>
                <w:lang w:val="en-CA"/>
              </w:rPr>
              <w:t>duties assigned by fire c</w:t>
            </w:r>
            <w:r w:rsidRPr="00B90F60">
              <w:rPr>
                <w:lang w:val="en-CA"/>
              </w:rPr>
              <w:t>hief</w:t>
            </w:r>
          </w:p>
          <w:p w:rsidR="00083FBF" w:rsidRDefault="00083FBF" w:rsidP="00A45F66">
            <w:pPr>
              <w:pStyle w:val="ListParagraph"/>
              <w:numPr>
                <w:ilvl w:val="0"/>
                <w:numId w:val="18"/>
              </w:numPr>
            </w:pPr>
            <w:r w:rsidRPr="00B90F60">
              <w:t>Continue to observe and assess the situation wit</w:t>
            </w:r>
            <w:r>
              <w:t>h assistance from fire department</w:t>
            </w:r>
            <w:r w:rsidRPr="00B90F60">
              <w:t xml:space="preserve"> and</w:t>
            </w:r>
            <w:r w:rsidR="006F30A1">
              <w:t xml:space="preserve"> consider </w:t>
            </w:r>
            <w:r w:rsidR="000B2E99">
              <w:t>further action as required</w:t>
            </w:r>
            <w:r w:rsidR="00BA5842">
              <w:t xml:space="preserve"> including but not limited to:</w:t>
            </w:r>
          </w:p>
          <w:p w:rsidR="00BF08EA" w:rsidRDefault="00BA5842" w:rsidP="00BA5842">
            <w:pPr>
              <w:pStyle w:val="ListParagraph"/>
              <w:numPr>
                <w:ilvl w:val="1"/>
                <w:numId w:val="18"/>
              </w:numPr>
            </w:pPr>
            <w:r w:rsidRPr="00B00112">
              <w:t xml:space="preserve">The need to activate emergency fan-out procedures </w:t>
            </w:r>
          </w:p>
          <w:p w:rsidR="00BA5842" w:rsidRDefault="00BF08EA" w:rsidP="00BA5842">
            <w:pPr>
              <w:pStyle w:val="ListParagraph"/>
              <w:numPr>
                <w:ilvl w:val="1"/>
                <w:numId w:val="18"/>
              </w:numPr>
            </w:pPr>
            <w:r>
              <w:t>Need for further evacuation</w:t>
            </w:r>
            <w:r w:rsidR="00BA5842" w:rsidRPr="00B00112">
              <w:t xml:space="preserve"> (in conjunction with </w:t>
            </w:r>
            <w:r w:rsidR="00BA5842">
              <w:t>fire department c</w:t>
            </w:r>
            <w:r w:rsidR="00BA5842" w:rsidRPr="00B00112">
              <w:t>hief if on scene)</w:t>
            </w:r>
            <w:r w:rsidR="00BA5842">
              <w:t xml:space="preserve"> </w:t>
            </w:r>
          </w:p>
          <w:p w:rsidR="000B2E99" w:rsidRDefault="000B2E99" w:rsidP="000B2E99">
            <w:pPr>
              <w:autoSpaceDE w:val="0"/>
              <w:autoSpaceDN w:val="0"/>
              <w:adjustRightInd w:val="0"/>
              <w:rPr>
                <w:rFonts w:ascii="Calibri" w:eastAsia="Calibri" w:hAnsi="Calibri" w:cs="Times New Roman"/>
                <w:b/>
              </w:rPr>
            </w:pPr>
            <w:r w:rsidRPr="002412C0">
              <w:rPr>
                <w:rFonts w:ascii="Calibri" w:eastAsia="Calibri" w:hAnsi="Calibri" w:cs="Times New Roman"/>
                <w:b/>
              </w:rPr>
              <w:t>When the situation is determined over/contained in consultation with the Fire Department:</w:t>
            </w:r>
          </w:p>
          <w:p w:rsidR="000B2E99" w:rsidRDefault="00753D7B" w:rsidP="00A45F66">
            <w:pPr>
              <w:pStyle w:val="ListParagraph"/>
              <w:numPr>
                <w:ilvl w:val="0"/>
                <w:numId w:val="17"/>
              </w:numPr>
              <w:contextualSpacing w:val="0"/>
              <w:rPr>
                <w:rFonts w:ascii="Calibri" w:eastAsia="Calibri" w:hAnsi="Calibri" w:cs="Times New Roman"/>
              </w:rPr>
            </w:pPr>
            <w:r>
              <w:rPr>
                <w:rFonts w:ascii="Calibri" w:eastAsia="Calibri" w:hAnsi="Calibri" w:cs="Times New Roman"/>
                <w:b/>
              </w:rPr>
              <w:t>In consultation with</w:t>
            </w:r>
            <w:r w:rsidR="000B2E99" w:rsidRPr="002412C0">
              <w:rPr>
                <w:rFonts w:ascii="Calibri" w:eastAsia="Calibri" w:hAnsi="Calibri" w:cs="Times New Roman"/>
                <w:b/>
              </w:rPr>
              <w:t xml:space="preserve"> the fire department</w:t>
            </w:r>
            <w:r w:rsidR="000B2E99" w:rsidRPr="002412C0">
              <w:rPr>
                <w:rFonts w:ascii="Calibri" w:eastAsia="Calibri" w:hAnsi="Calibri" w:cs="Times New Roman"/>
              </w:rPr>
              <w:t xml:space="preserve"> direct Maintenance to silence the alarm and reset the system </w:t>
            </w:r>
            <w:r w:rsidR="006F30A1">
              <w:rPr>
                <w:rFonts w:ascii="Calibri" w:eastAsia="Calibri" w:hAnsi="Calibri" w:cs="Times New Roman"/>
              </w:rPr>
              <w:t>–</w:t>
            </w:r>
            <w:r w:rsidR="006F30A1" w:rsidRPr="006F30A1">
              <w:rPr>
                <w:rFonts w:ascii="Calibri" w:eastAsia="Calibri" w:hAnsi="Calibri" w:cs="Times New Roman"/>
                <w:b/>
              </w:rPr>
              <w:t xml:space="preserve"> NEVER SILENCE </w:t>
            </w:r>
            <w:r w:rsidR="006F30A1">
              <w:rPr>
                <w:rFonts w:ascii="Calibri" w:eastAsia="Calibri" w:hAnsi="Calibri" w:cs="Times New Roman"/>
                <w:b/>
              </w:rPr>
              <w:t xml:space="preserve">OR RESET </w:t>
            </w:r>
            <w:r w:rsidR="006F30A1" w:rsidRPr="006F30A1">
              <w:rPr>
                <w:rFonts w:ascii="Calibri" w:eastAsia="Calibri" w:hAnsi="Calibri" w:cs="Times New Roman"/>
                <w:b/>
              </w:rPr>
              <w:t>THE ALARM WITH OUT APPROVAL OF THE FIRE DEPARTMENT</w:t>
            </w:r>
          </w:p>
          <w:p w:rsidR="000B2E99" w:rsidRPr="002412C0" w:rsidRDefault="000B2E99" w:rsidP="00A45F66">
            <w:pPr>
              <w:pStyle w:val="ListParagraph"/>
              <w:numPr>
                <w:ilvl w:val="0"/>
                <w:numId w:val="17"/>
              </w:numPr>
              <w:contextualSpacing w:val="0"/>
              <w:rPr>
                <w:rFonts w:ascii="Calibri" w:eastAsia="Calibri" w:hAnsi="Calibri" w:cs="Times New Roman"/>
              </w:rPr>
            </w:pPr>
            <w:r w:rsidRPr="002412C0">
              <w:rPr>
                <w:rFonts w:ascii="Calibri" w:eastAsia="Calibri" w:hAnsi="Calibri" w:cs="Times New Roman"/>
              </w:rPr>
              <w:t xml:space="preserve"> Announce  “Code Red – All Clear” </w:t>
            </w:r>
            <w:r w:rsidR="00753D7B">
              <w:t>by dispatching a runner</w:t>
            </w:r>
          </w:p>
          <w:p w:rsidR="000B2E99" w:rsidRPr="002412C0" w:rsidRDefault="000B2E99" w:rsidP="00A45F66">
            <w:pPr>
              <w:pStyle w:val="ListParagraph"/>
              <w:numPr>
                <w:ilvl w:val="0"/>
                <w:numId w:val="17"/>
              </w:numPr>
              <w:contextualSpacing w:val="0"/>
              <w:rPr>
                <w:rFonts w:ascii="Calibri" w:eastAsia="Calibri" w:hAnsi="Calibri" w:cs="Times New Roman"/>
              </w:rPr>
            </w:pPr>
            <w:r w:rsidRPr="002412C0">
              <w:rPr>
                <w:rFonts w:ascii="Calibri" w:eastAsia="Calibri" w:hAnsi="Calibri" w:cs="Times New Roman"/>
              </w:rPr>
              <w:t>Direct Mai</w:t>
            </w:r>
            <w:r>
              <w:rPr>
                <w:rFonts w:ascii="Calibri" w:eastAsia="Calibri" w:hAnsi="Calibri" w:cs="Times New Roman"/>
              </w:rPr>
              <w:t xml:space="preserve">ntenance to reactivate any </w:t>
            </w:r>
            <w:r w:rsidRPr="002412C0">
              <w:rPr>
                <w:rFonts w:ascii="Calibri" w:eastAsia="Calibri" w:hAnsi="Calibri" w:cs="Times New Roman"/>
              </w:rPr>
              <w:t>systems deactivated during the incident (air handling, propane, oxygen)</w:t>
            </w:r>
          </w:p>
          <w:p w:rsidR="000B2E99" w:rsidRDefault="000B2E99" w:rsidP="00A45F66">
            <w:pPr>
              <w:pStyle w:val="ListParagraph"/>
              <w:numPr>
                <w:ilvl w:val="0"/>
                <w:numId w:val="17"/>
              </w:numPr>
              <w:contextualSpacing w:val="0"/>
              <w:rPr>
                <w:rFonts w:ascii="Calibri" w:eastAsia="Calibri" w:hAnsi="Calibri" w:cs="Times New Roman"/>
              </w:rPr>
            </w:pPr>
            <w:r w:rsidRPr="002412C0">
              <w:rPr>
                <w:rFonts w:ascii="Calibri" w:eastAsia="Calibri" w:hAnsi="Calibri" w:cs="Times New Roman"/>
              </w:rPr>
              <w:t>Assign staff to assist with clean up as directed by the fire department</w:t>
            </w:r>
          </w:p>
          <w:p w:rsidR="000B2E99" w:rsidRPr="00652D08" w:rsidRDefault="000B2E99" w:rsidP="00A45F66">
            <w:pPr>
              <w:pStyle w:val="ListParagraph"/>
              <w:numPr>
                <w:ilvl w:val="0"/>
                <w:numId w:val="17"/>
              </w:numPr>
              <w:contextualSpacing w:val="0"/>
              <w:rPr>
                <w:rFonts w:ascii="Calibri" w:eastAsia="Calibri" w:hAnsi="Calibri" w:cs="Times New Roman"/>
                <w:color w:val="548DD4"/>
              </w:rPr>
            </w:pPr>
            <w:r w:rsidRPr="002412C0">
              <w:rPr>
                <w:rFonts w:ascii="Calibri" w:eastAsia="Calibri" w:hAnsi="Calibri" w:cs="Times New Roman"/>
                <w:b/>
                <w:bCs/>
              </w:rPr>
              <w:t xml:space="preserve"> </w:t>
            </w:r>
            <w:r w:rsidRPr="002412C0">
              <w:rPr>
                <w:rFonts w:ascii="Calibri" w:eastAsia="Calibri" w:hAnsi="Calibri" w:cs="Times New Roman"/>
              </w:rPr>
              <w:t>Ensure an incident report is completed in accordance with the Provincial Safety Management System.</w:t>
            </w:r>
            <w:r w:rsidRPr="002412C0">
              <w:rPr>
                <w:rFonts w:ascii="Calibri" w:eastAsia="Calibri" w:hAnsi="Calibri" w:cs="Times New Roman"/>
                <w:color w:val="548DD4"/>
              </w:rPr>
              <w:t xml:space="preserve"> </w:t>
            </w:r>
          </w:p>
          <w:p w:rsidR="00083FBF" w:rsidRPr="00083FBF" w:rsidRDefault="000B2E99" w:rsidP="00A45F66">
            <w:pPr>
              <w:pStyle w:val="ListParagraph"/>
              <w:numPr>
                <w:ilvl w:val="0"/>
                <w:numId w:val="17"/>
              </w:numPr>
              <w:contextualSpacing w:val="0"/>
            </w:pPr>
            <w:r w:rsidRPr="002412C0">
              <w:rPr>
                <w:rFonts w:ascii="Calibri" w:eastAsia="Calibri" w:hAnsi="Calibri" w:cs="Times New Roman"/>
              </w:rPr>
              <w:t>Gather staff sign in sheets (Admitting Staff Pool, ER and Inpatients) and submit to Maintenance Manager</w:t>
            </w:r>
          </w:p>
        </w:tc>
      </w:tr>
    </w:tbl>
    <w:p w:rsidR="00A45F66" w:rsidRDefault="00A45F66" w:rsidP="00D92F05">
      <w:pPr>
        <w:jc w:val="center"/>
        <w:rPr>
          <w:b/>
          <w:u w:val="single"/>
        </w:rPr>
      </w:pPr>
    </w:p>
    <w:p w:rsidR="00C014CB" w:rsidRPr="006B0CB5" w:rsidRDefault="00A45F66" w:rsidP="00ED18BE">
      <w:pPr>
        <w:jc w:val="center"/>
        <w:rPr>
          <w:b/>
          <w:u w:val="single"/>
        </w:rPr>
      </w:pPr>
      <w:r>
        <w:rPr>
          <w:b/>
          <w:u w:val="single"/>
        </w:rPr>
        <w:br w:type="page"/>
      </w:r>
      <w:r w:rsidR="004F612D" w:rsidRPr="006B0CB5">
        <w:rPr>
          <w:b/>
          <w:szCs w:val="32"/>
          <w:u w:val="single"/>
        </w:rPr>
        <w:t>Reception D</w:t>
      </w:r>
      <w:r w:rsidR="007F668D" w:rsidRPr="006B0CB5">
        <w:rPr>
          <w:b/>
          <w:szCs w:val="32"/>
          <w:u w:val="single"/>
        </w:rPr>
        <w:t>esk</w:t>
      </w:r>
      <w:r w:rsidR="004F612D" w:rsidRPr="006B0CB5">
        <w:rPr>
          <w:b/>
          <w:szCs w:val="32"/>
          <w:u w:val="single"/>
        </w:rPr>
        <w:t xml:space="preserve"> S</w:t>
      </w:r>
      <w:r w:rsidR="000571C3" w:rsidRPr="006B0CB5">
        <w:rPr>
          <w:b/>
          <w:szCs w:val="32"/>
          <w:u w:val="single"/>
        </w:rPr>
        <w:t>taf</w:t>
      </w:r>
      <w:r w:rsidR="0087115A" w:rsidRPr="006B0CB5">
        <w:rPr>
          <w:b/>
          <w:szCs w:val="32"/>
          <w:u w:val="single"/>
        </w:rPr>
        <w:t>f -</w:t>
      </w:r>
      <w:r w:rsidR="004F612D" w:rsidRPr="006B0CB5">
        <w:rPr>
          <w:b/>
          <w:szCs w:val="32"/>
          <w:u w:val="single"/>
        </w:rPr>
        <w:t xml:space="preserve"> J</w:t>
      </w:r>
      <w:r w:rsidR="00D92F05" w:rsidRPr="006B0CB5">
        <w:rPr>
          <w:b/>
          <w:szCs w:val="32"/>
          <w:u w:val="single"/>
        </w:rPr>
        <w:t>ob Action Sheet</w:t>
      </w:r>
      <w:r w:rsidR="004634F4" w:rsidRPr="006B0CB5">
        <w:rPr>
          <w:b/>
          <w:szCs w:val="32"/>
          <w:u w:val="single"/>
        </w:rPr>
        <w:t xml:space="preserve"> – Code Red</w:t>
      </w:r>
    </w:p>
    <w:tbl>
      <w:tblPr>
        <w:tblStyle w:val="TableGrid"/>
        <w:tblW w:w="9288" w:type="dxa"/>
        <w:tblLook w:val="04A0"/>
      </w:tblPr>
      <w:tblGrid>
        <w:gridCol w:w="2358"/>
        <w:gridCol w:w="6930"/>
      </w:tblGrid>
      <w:tr w:rsidR="00441034" w:rsidTr="00753D7B">
        <w:trPr>
          <w:trHeight w:val="49"/>
        </w:trPr>
        <w:tc>
          <w:tcPr>
            <w:tcW w:w="2358" w:type="dxa"/>
          </w:tcPr>
          <w:p w:rsidR="00441034" w:rsidRPr="00676F42" w:rsidRDefault="000B2E99" w:rsidP="00441034">
            <w:pPr>
              <w:rPr>
                <w:b/>
              </w:rPr>
            </w:pPr>
            <w:r>
              <w:rPr>
                <w:b/>
              </w:rPr>
              <w:t>P</w:t>
            </w:r>
            <w:r w:rsidR="00441034" w:rsidRPr="00676F42">
              <w:rPr>
                <w:b/>
              </w:rPr>
              <w:t>osition</w:t>
            </w:r>
          </w:p>
        </w:tc>
        <w:tc>
          <w:tcPr>
            <w:tcW w:w="6930" w:type="dxa"/>
          </w:tcPr>
          <w:p w:rsidR="00441034" w:rsidRPr="00676F42" w:rsidRDefault="000B2E99" w:rsidP="00EA6B6A">
            <w:r>
              <w:t>Reception Desk Staff</w:t>
            </w:r>
            <w:r w:rsidR="00753D7B">
              <w:t xml:space="preserve"> (8-4 Monday-Friday</w:t>
            </w:r>
          </w:p>
        </w:tc>
      </w:tr>
      <w:tr w:rsidR="00441034" w:rsidTr="00753D7B">
        <w:trPr>
          <w:trHeight w:val="49"/>
        </w:trPr>
        <w:tc>
          <w:tcPr>
            <w:tcW w:w="2358" w:type="dxa"/>
          </w:tcPr>
          <w:p w:rsidR="00441034" w:rsidRPr="00676F42" w:rsidRDefault="00441034" w:rsidP="00441034">
            <w:pPr>
              <w:rPr>
                <w:b/>
              </w:rPr>
            </w:pPr>
            <w:r w:rsidRPr="00676F42">
              <w:rPr>
                <w:b/>
              </w:rPr>
              <w:t>Reports to</w:t>
            </w:r>
          </w:p>
        </w:tc>
        <w:tc>
          <w:tcPr>
            <w:tcW w:w="6930" w:type="dxa"/>
          </w:tcPr>
          <w:p w:rsidR="00441034" w:rsidRPr="00676F42" w:rsidRDefault="004F612D" w:rsidP="00441034">
            <w:r>
              <w:t>Incident c</w:t>
            </w:r>
            <w:r w:rsidR="00B95A47">
              <w:t>ommander</w:t>
            </w:r>
          </w:p>
        </w:tc>
      </w:tr>
      <w:tr w:rsidR="00855912" w:rsidTr="00753D7B">
        <w:trPr>
          <w:trHeight w:val="49"/>
        </w:trPr>
        <w:tc>
          <w:tcPr>
            <w:tcW w:w="2358" w:type="dxa"/>
          </w:tcPr>
          <w:p w:rsidR="00855912" w:rsidRPr="00676F42" w:rsidRDefault="00855912" w:rsidP="00441034">
            <w:pPr>
              <w:rPr>
                <w:b/>
              </w:rPr>
            </w:pPr>
            <w:r>
              <w:rPr>
                <w:b/>
              </w:rPr>
              <w:t xml:space="preserve">Position Assignment </w:t>
            </w:r>
          </w:p>
        </w:tc>
        <w:tc>
          <w:tcPr>
            <w:tcW w:w="6930" w:type="dxa"/>
          </w:tcPr>
          <w:p w:rsidR="00855912" w:rsidRDefault="00855912" w:rsidP="00441034">
            <w:r>
              <w:t>Clerk</w:t>
            </w:r>
          </w:p>
        </w:tc>
      </w:tr>
      <w:tr w:rsidR="00441034" w:rsidRPr="00202D43" w:rsidTr="00441034">
        <w:trPr>
          <w:trHeight w:val="49"/>
        </w:trPr>
        <w:tc>
          <w:tcPr>
            <w:tcW w:w="9288" w:type="dxa"/>
            <w:gridSpan w:val="2"/>
            <w:tcBorders>
              <w:bottom w:val="single" w:sz="4" w:space="0" w:color="000000" w:themeColor="text1"/>
            </w:tcBorders>
            <w:shd w:val="clear" w:color="auto" w:fill="auto"/>
          </w:tcPr>
          <w:p w:rsidR="00A53C0B" w:rsidRPr="00DA25F9" w:rsidRDefault="00A53C0B" w:rsidP="00A53C0B">
            <w:pPr>
              <w:rPr>
                <w:b/>
              </w:rPr>
            </w:pPr>
            <w:r>
              <w:rPr>
                <w:b/>
              </w:rPr>
              <w:t xml:space="preserve">ALWAYS SEARCH YOUR AREA FOR A SMOKE OR FIRE - </w:t>
            </w:r>
            <w:r w:rsidRPr="00DA25F9">
              <w:rPr>
                <w:b/>
              </w:rPr>
              <w:t>If fire is in your area</w:t>
            </w:r>
            <w:r w:rsidR="00BF08EA">
              <w:rPr>
                <w:b/>
              </w:rPr>
              <w:t>,</w:t>
            </w:r>
            <w:r w:rsidRPr="00DA25F9">
              <w:rPr>
                <w:b/>
              </w:rPr>
              <w:t xml:space="preserve"> follow </w:t>
            </w:r>
            <w:r w:rsidR="00BF08EA">
              <w:rPr>
                <w:b/>
              </w:rPr>
              <w:t xml:space="preserve"> R.A.C.E.E procedure found</w:t>
            </w:r>
            <w:r>
              <w:rPr>
                <w:b/>
              </w:rPr>
              <w:t xml:space="preserve"> on PG 4</w:t>
            </w:r>
          </w:p>
          <w:p w:rsidR="00D96893" w:rsidRPr="00DA25F9" w:rsidRDefault="00D96893" w:rsidP="00D96893">
            <w:pPr>
              <w:rPr>
                <w:b/>
              </w:rPr>
            </w:pPr>
            <w:r w:rsidRPr="00DA25F9">
              <w:rPr>
                <w:b/>
              </w:rPr>
              <w:t>If fire</w:t>
            </w:r>
            <w:r>
              <w:rPr>
                <w:b/>
              </w:rPr>
              <w:t xml:space="preserve">/smoke </w:t>
            </w:r>
            <w:r w:rsidRPr="00DA25F9">
              <w:rPr>
                <w:b/>
              </w:rPr>
              <w:t>is NOT in your area</w:t>
            </w:r>
            <w:r>
              <w:rPr>
                <w:b/>
              </w:rPr>
              <w:t xml:space="preserve"> follow these instructions once alarm sounds - </w:t>
            </w:r>
            <w:r w:rsidRPr="00DA25F9">
              <w:rPr>
                <w:b/>
              </w:rPr>
              <w:t xml:space="preserve"> </w:t>
            </w:r>
          </w:p>
          <w:p w:rsidR="00B95A47" w:rsidRDefault="00083FBF" w:rsidP="00496BAE">
            <w:pPr>
              <w:rPr>
                <w:b/>
              </w:rPr>
            </w:pPr>
            <w:r w:rsidRPr="000B2E99">
              <w:rPr>
                <w:b/>
              </w:rPr>
              <w:t>Tasks</w:t>
            </w:r>
            <w:r w:rsidR="00441034" w:rsidRPr="000B2E99">
              <w:rPr>
                <w:b/>
              </w:rPr>
              <w:t>:</w:t>
            </w:r>
          </w:p>
          <w:p w:rsidR="00A45F66" w:rsidRPr="000B2E99" w:rsidRDefault="00A45F66" w:rsidP="00496BAE">
            <w:pPr>
              <w:rPr>
                <w:b/>
              </w:rPr>
            </w:pPr>
            <w:r>
              <w:rPr>
                <w:b/>
              </w:rPr>
              <w:t>Once the fire alarm sounds:</w:t>
            </w:r>
          </w:p>
          <w:p w:rsidR="00995E3C" w:rsidRDefault="00A720AB" w:rsidP="00A45F66">
            <w:pPr>
              <w:pStyle w:val="ListParagraph"/>
              <w:numPr>
                <w:ilvl w:val="0"/>
                <w:numId w:val="26"/>
              </w:numPr>
            </w:pPr>
            <w:r>
              <w:t xml:space="preserve">Return to </w:t>
            </w:r>
            <w:r w:rsidR="007F668D">
              <w:t>reception desk</w:t>
            </w:r>
            <w:r w:rsidR="0046187D">
              <w:t xml:space="preserve"> </w:t>
            </w:r>
          </w:p>
          <w:p w:rsidR="00441034" w:rsidRDefault="00753D7B" w:rsidP="00A45F66">
            <w:pPr>
              <w:pStyle w:val="ListParagraph"/>
              <w:numPr>
                <w:ilvl w:val="0"/>
                <w:numId w:val="26"/>
              </w:numPr>
            </w:pPr>
            <w:r>
              <w:t xml:space="preserve">Retrieve </w:t>
            </w:r>
            <w:r w:rsidR="00D96893">
              <w:t>Emergency S</w:t>
            </w:r>
            <w:r>
              <w:t>i</w:t>
            </w:r>
            <w:r w:rsidR="00D96893">
              <w:t>gn</w:t>
            </w:r>
            <w:r>
              <w:t xml:space="preserve"> in </w:t>
            </w:r>
            <w:r w:rsidR="00D96893">
              <w:t>S</w:t>
            </w:r>
            <w:r>
              <w:t>heet and have arriving staff si</w:t>
            </w:r>
            <w:r w:rsidR="00D96893">
              <w:t>gn</w:t>
            </w:r>
            <w:r>
              <w:t xml:space="preserve"> in </w:t>
            </w:r>
            <w:r w:rsidR="00745050">
              <w:t>(Located in facility Emergency Box)</w:t>
            </w:r>
          </w:p>
          <w:p w:rsidR="00083FBF" w:rsidRPr="00496BAE" w:rsidRDefault="00083FBF" w:rsidP="00A45F66">
            <w:pPr>
              <w:pStyle w:val="ListParagraph"/>
              <w:numPr>
                <w:ilvl w:val="0"/>
                <w:numId w:val="27"/>
              </w:numPr>
            </w:pPr>
            <w:r w:rsidRPr="00496BAE">
              <w:t xml:space="preserve">Remain at </w:t>
            </w:r>
            <w:r>
              <w:t>reception desk</w:t>
            </w:r>
          </w:p>
          <w:p w:rsidR="00083FBF" w:rsidRDefault="00083FBF" w:rsidP="00A45F66">
            <w:pPr>
              <w:pStyle w:val="ListParagraph"/>
              <w:numPr>
                <w:ilvl w:val="0"/>
                <w:numId w:val="27"/>
              </w:numPr>
            </w:pPr>
            <w:r w:rsidRPr="00496BAE">
              <w:t>Restrict incoming calls</w:t>
            </w:r>
          </w:p>
          <w:p w:rsidR="00083FBF" w:rsidRDefault="00753D7B" w:rsidP="00753D7B">
            <w:pPr>
              <w:pStyle w:val="ListParagraph"/>
              <w:numPr>
                <w:ilvl w:val="0"/>
                <w:numId w:val="27"/>
              </w:numPr>
            </w:pPr>
            <w:r>
              <w:t>Support the Incident Commander as necessary, this could include, but may not be limited to:</w:t>
            </w:r>
          </w:p>
          <w:p w:rsidR="00753D7B" w:rsidRDefault="00753D7B" w:rsidP="00753D7B">
            <w:pPr>
              <w:pStyle w:val="ListParagraph"/>
              <w:numPr>
                <w:ilvl w:val="1"/>
                <w:numId w:val="27"/>
              </w:numPr>
            </w:pPr>
            <w:r>
              <w:t>Acting as a runner</w:t>
            </w:r>
          </w:p>
          <w:p w:rsidR="00753D7B" w:rsidRDefault="00753D7B" w:rsidP="00753D7B">
            <w:pPr>
              <w:pStyle w:val="ListParagraph"/>
              <w:numPr>
                <w:ilvl w:val="1"/>
                <w:numId w:val="27"/>
              </w:numPr>
            </w:pPr>
            <w:r>
              <w:t>Placing phone calls</w:t>
            </w:r>
          </w:p>
          <w:p w:rsidR="00753D7B" w:rsidRDefault="00753D7B" w:rsidP="00753D7B">
            <w:pPr>
              <w:pStyle w:val="ListParagraph"/>
              <w:numPr>
                <w:ilvl w:val="1"/>
                <w:numId w:val="27"/>
              </w:numPr>
            </w:pPr>
            <w:r>
              <w:t>Recording information</w:t>
            </w:r>
          </w:p>
          <w:p w:rsidR="00753D7B" w:rsidRPr="00D55A88" w:rsidRDefault="00753D7B" w:rsidP="00753D7B">
            <w:pPr>
              <w:pStyle w:val="ListParagraph"/>
              <w:numPr>
                <w:ilvl w:val="1"/>
                <w:numId w:val="27"/>
              </w:numPr>
            </w:pPr>
            <w:r>
              <w:t xml:space="preserve">Accessing information </w:t>
            </w:r>
          </w:p>
        </w:tc>
      </w:tr>
    </w:tbl>
    <w:p w:rsidR="00A45F66" w:rsidRDefault="00A45F66" w:rsidP="00747846"/>
    <w:p w:rsidR="00A45F66" w:rsidRDefault="00A45F66">
      <w:r>
        <w:br w:type="page"/>
      </w:r>
    </w:p>
    <w:p w:rsidR="00C014CB" w:rsidRPr="006B0CB5" w:rsidRDefault="003D6B04" w:rsidP="00D92F05">
      <w:pPr>
        <w:jc w:val="center"/>
        <w:rPr>
          <w:b/>
          <w:sz w:val="16"/>
          <w:u w:val="single"/>
        </w:rPr>
      </w:pPr>
      <w:r w:rsidRPr="006B0CB5">
        <w:rPr>
          <w:b/>
          <w:szCs w:val="32"/>
          <w:u w:val="single"/>
        </w:rPr>
        <w:t>Maintenance</w:t>
      </w:r>
      <w:r w:rsidR="00244BE8" w:rsidRPr="006B0CB5">
        <w:rPr>
          <w:b/>
          <w:szCs w:val="32"/>
          <w:u w:val="single"/>
        </w:rPr>
        <w:t xml:space="preserve"> </w:t>
      </w:r>
      <w:r w:rsidR="008153F4" w:rsidRPr="006B0CB5">
        <w:rPr>
          <w:b/>
          <w:szCs w:val="32"/>
          <w:u w:val="single"/>
        </w:rPr>
        <w:t>Person</w:t>
      </w:r>
      <w:r w:rsidR="0087115A" w:rsidRPr="006B0CB5">
        <w:rPr>
          <w:b/>
          <w:szCs w:val="32"/>
          <w:u w:val="single"/>
        </w:rPr>
        <w:t xml:space="preserve"> - </w:t>
      </w:r>
      <w:r w:rsidR="00244BE8" w:rsidRPr="006B0CB5">
        <w:rPr>
          <w:b/>
          <w:szCs w:val="32"/>
          <w:u w:val="single"/>
        </w:rPr>
        <w:t>Job Action Sheet</w:t>
      </w:r>
      <w:r w:rsidR="004634F4" w:rsidRPr="006B0CB5">
        <w:rPr>
          <w:b/>
          <w:szCs w:val="32"/>
          <w:u w:val="single"/>
        </w:rPr>
        <w:t xml:space="preserve"> – Code Red</w:t>
      </w:r>
    </w:p>
    <w:tbl>
      <w:tblPr>
        <w:tblStyle w:val="TableGrid"/>
        <w:tblW w:w="9288" w:type="dxa"/>
        <w:tblLook w:val="04A0"/>
      </w:tblPr>
      <w:tblGrid>
        <w:gridCol w:w="3444"/>
        <w:gridCol w:w="5844"/>
      </w:tblGrid>
      <w:tr w:rsidR="00441034" w:rsidTr="006B7B51">
        <w:trPr>
          <w:trHeight w:val="49"/>
        </w:trPr>
        <w:tc>
          <w:tcPr>
            <w:tcW w:w="3444" w:type="dxa"/>
          </w:tcPr>
          <w:p w:rsidR="00441034" w:rsidRPr="00676F42" w:rsidRDefault="000B2E99" w:rsidP="00441034">
            <w:pPr>
              <w:rPr>
                <w:b/>
              </w:rPr>
            </w:pPr>
            <w:r>
              <w:rPr>
                <w:b/>
              </w:rPr>
              <w:t>P</w:t>
            </w:r>
            <w:r w:rsidR="00441034" w:rsidRPr="00676F42">
              <w:rPr>
                <w:b/>
              </w:rPr>
              <w:t>osition</w:t>
            </w:r>
          </w:p>
        </w:tc>
        <w:tc>
          <w:tcPr>
            <w:tcW w:w="5844" w:type="dxa"/>
          </w:tcPr>
          <w:p w:rsidR="00441034" w:rsidRPr="00676F42" w:rsidRDefault="003D6B04" w:rsidP="008153F4">
            <w:r>
              <w:t>Maintenance</w:t>
            </w:r>
            <w:r w:rsidR="008153F4">
              <w:t xml:space="preserve"> Person</w:t>
            </w:r>
          </w:p>
        </w:tc>
      </w:tr>
      <w:tr w:rsidR="00441034" w:rsidTr="006B7B51">
        <w:trPr>
          <w:trHeight w:val="49"/>
        </w:trPr>
        <w:tc>
          <w:tcPr>
            <w:tcW w:w="3444" w:type="dxa"/>
          </w:tcPr>
          <w:p w:rsidR="00441034" w:rsidRPr="00676F42" w:rsidRDefault="00441034" w:rsidP="00441034">
            <w:pPr>
              <w:rPr>
                <w:b/>
              </w:rPr>
            </w:pPr>
            <w:r w:rsidRPr="00676F42">
              <w:rPr>
                <w:b/>
              </w:rPr>
              <w:t>Reports to</w:t>
            </w:r>
          </w:p>
        </w:tc>
        <w:tc>
          <w:tcPr>
            <w:tcW w:w="5844" w:type="dxa"/>
          </w:tcPr>
          <w:p w:rsidR="00441034" w:rsidRPr="00676F42" w:rsidRDefault="0034611F" w:rsidP="00441034">
            <w:r>
              <w:t>Incident c</w:t>
            </w:r>
            <w:r w:rsidR="00214FB0">
              <w:t>ommander</w:t>
            </w:r>
          </w:p>
        </w:tc>
      </w:tr>
      <w:tr w:rsidR="008153F4" w:rsidTr="006B7B51">
        <w:trPr>
          <w:trHeight w:val="49"/>
        </w:trPr>
        <w:tc>
          <w:tcPr>
            <w:tcW w:w="3444" w:type="dxa"/>
          </w:tcPr>
          <w:p w:rsidR="008153F4" w:rsidRPr="00676F42" w:rsidRDefault="008153F4" w:rsidP="00441034">
            <w:pPr>
              <w:rPr>
                <w:b/>
              </w:rPr>
            </w:pPr>
            <w:r>
              <w:rPr>
                <w:b/>
              </w:rPr>
              <w:t>Position Assignment</w:t>
            </w:r>
          </w:p>
        </w:tc>
        <w:tc>
          <w:tcPr>
            <w:tcW w:w="5844" w:type="dxa"/>
          </w:tcPr>
          <w:p w:rsidR="008153F4" w:rsidRDefault="008153F4" w:rsidP="00441034">
            <w:r>
              <w:t>1 Maintenance Person  (8-4 Monday to Friday)</w:t>
            </w:r>
          </w:p>
        </w:tc>
      </w:tr>
      <w:tr w:rsidR="00441034" w:rsidRPr="00202D43" w:rsidTr="00441034">
        <w:trPr>
          <w:trHeight w:val="49"/>
        </w:trPr>
        <w:tc>
          <w:tcPr>
            <w:tcW w:w="9288" w:type="dxa"/>
            <w:gridSpan w:val="2"/>
            <w:tcBorders>
              <w:bottom w:val="single" w:sz="4" w:space="0" w:color="000000" w:themeColor="text1"/>
            </w:tcBorders>
            <w:shd w:val="clear" w:color="auto" w:fill="auto"/>
          </w:tcPr>
          <w:p w:rsidR="00CD3F41" w:rsidRPr="00DA25F9" w:rsidRDefault="00CD3F41" w:rsidP="00CD3F41">
            <w:pPr>
              <w:rPr>
                <w:b/>
              </w:rPr>
            </w:pPr>
            <w:r>
              <w:rPr>
                <w:b/>
              </w:rPr>
              <w:t xml:space="preserve">ALWAYS SEARCH YOUR AREA FOR A SMOKE OR FIRE - </w:t>
            </w:r>
            <w:r w:rsidRPr="00DA25F9">
              <w:rPr>
                <w:b/>
              </w:rPr>
              <w:t>If fire is in your area</w:t>
            </w:r>
            <w:r>
              <w:rPr>
                <w:b/>
              </w:rPr>
              <w:t>,</w:t>
            </w:r>
            <w:r w:rsidRPr="00DA25F9">
              <w:rPr>
                <w:b/>
              </w:rPr>
              <w:t xml:space="preserve"> follow </w:t>
            </w:r>
            <w:r>
              <w:rPr>
                <w:b/>
              </w:rPr>
              <w:t xml:space="preserve"> R.A.C.E.E procedure found on PG 4</w:t>
            </w:r>
          </w:p>
          <w:p w:rsidR="00D96893" w:rsidRPr="00DA25F9" w:rsidRDefault="00D96893" w:rsidP="00D96893">
            <w:pPr>
              <w:rPr>
                <w:b/>
              </w:rPr>
            </w:pPr>
            <w:r w:rsidRPr="00DA25F9">
              <w:rPr>
                <w:b/>
              </w:rPr>
              <w:t>If fire</w:t>
            </w:r>
            <w:r>
              <w:rPr>
                <w:b/>
              </w:rPr>
              <w:t xml:space="preserve">/smoke </w:t>
            </w:r>
            <w:r w:rsidRPr="00DA25F9">
              <w:rPr>
                <w:b/>
              </w:rPr>
              <w:t>is NOT in your area</w:t>
            </w:r>
            <w:r>
              <w:rPr>
                <w:b/>
              </w:rPr>
              <w:t xml:space="preserve"> follow these instructions once alarm sounds - </w:t>
            </w:r>
            <w:r w:rsidRPr="00DA25F9">
              <w:rPr>
                <w:b/>
              </w:rPr>
              <w:t xml:space="preserve"> </w:t>
            </w:r>
          </w:p>
          <w:p w:rsidR="00441034" w:rsidRPr="00A45F66" w:rsidRDefault="004634F4" w:rsidP="00441034">
            <w:pPr>
              <w:rPr>
                <w:b/>
              </w:rPr>
            </w:pPr>
            <w:r w:rsidRPr="00A45F66">
              <w:rPr>
                <w:b/>
              </w:rPr>
              <w:t>Tasks</w:t>
            </w:r>
            <w:r w:rsidR="00441034" w:rsidRPr="00A45F66">
              <w:rPr>
                <w:b/>
              </w:rPr>
              <w:t>:</w:t>
            </w:r>
          </w:p>
          <w:p w:rsidR="005D4FF0" w:rsidRPr="00B04A5B" w:rsidRDefault="00A45F66" w:rsidP="0034611F">
            <w:pPr>
              <w:rPr>
                <w:b/>
              </w:rPr>
            </w:pPr>
            <w:r>
              <w:rPr>
                <w:b/>
              </w:rPr>
              <w:t>Once fire alarm sounds</w:t>
            </w:r>
          </w:p>
          <w:p w:rsidR="00CD3F41" w:rsidRDefault="00CD3F41" w:rsidP="00A45F66">
            <w:pPr>
              <w:pStyle w:val="ListParagraph"/>
              <w:numPr>
                <w:ilvl w:val="0"/>
                <w:numId w:val="28"/>
              </w:numPr>
            </w:pPr>
            <w:r>
              <w:t>Collect two way radio from maintenance shop – ensure it is on and tuned to channel 4</w:t>
            </w:r>
          </w:p>
          <w:p w:rsidR="003D6B04" w:rsidRDefault="003D6B04" w:rsidP="00A45F66">
            <w:pPr>
              <w:pStyle w:val="ListParagraph"/>
              <w:numPr>
                <w:ilvl w:val="0"/>
                <w:numId w:val="28"/>
              </w:numPr>
            </w:pPr>
            <w:r>
              <w:t>Report to the fire panel and determine the location of the fire/alarm</w:t>
            </w:r>
          </w:p>
          <w:p w:rsidR="00A92901" w:rsidRDefault="00A92901" w:rsidP="00A45F66">
            <w:pPr>
              <w:pStyle w:val="ListParagraph"/>
              <w:numPr>
                <w:ilvl w:val="0"/>
                <w:numId w:val="28"/>
              </w:numPr>
            </w:pPr>
            <w:r>
              <w:t>Sign the Emergency Sign In Sheet located at the front desk</w:t>
            </w:r>
          </w:p>
          <w:p w:rsidR="00753D7B" w:rsidRDefault="00753D7B" w:rsidP="00A45F66">
            <w:pPr>
              <w:pStyle w:val="ListParagraph"/>
              <w:numPr>
                <w:ilvl w:val="0"/>
                <w:numId w:val="28"/>
              </w:numPr>
            </w:pPr>
            <w:r>
              <w:t>Remain at fire panel and support the Incident Commander as necessary</w:t>
            </w:r>
          </w:p>
          <w:p w:rsidR="00753D7B" w:rsidRDefault="00753D7B" w:rsidP="00A45F66">
            <w:pPr>
              <w:pStyle w:val="ListParagraph"/>
              <w:numPr>
                <w:ilvl w:val="0"/>
                <w:numId w:val="28"/>
              </w:numPr>
            </w:pPr>
            <w:r>
              <w:t>Be prepared to provide building system information to the fire department</w:t>
            </w:r>
          </w:p>
          <w:p w:rsidR="00753D7B" w:rsidRDefault="00753D7B" w:rsidP="00A45F66">
            <w:pPr>
              <w:pStyle w:val="ListParagraph"/>
              <w:numPr>
                <w:ilvl w:val="0"/>
                <w:numId w:val="28"/>
              </w:numPr>
            </w:pPr>
            <w:r>
              <w:t>Assist with or lead the shutdown of building systems (e.g. propane, electrical, air exchange, etc.)</w:t>
            </w:r>
          </w:p>
          <w:p w:rsidR="00ED18BE" w:rsidRDefault="00ED18BE" w:rsidP="00A45F66">
            <w:pPr>
              <w:pStyle w:val="ListParagraph"/>
              <w:numPr>
                <w:ilvl w:val="0"/>
                <w:numId w:val="28"/>
              </w:numPr>
            </w:pPr>
            <w:r>
              <w:t>Take direction from the incident commander</w:t>
            </w:r>
          </w:p>
          <w:p w:rsidR="00FC5F36" w:rsidRDefault="00FC5F36" w:rsidP="00FC5F36">
            <w:pPr>
              <w:pStyle w:val="ListParagraph"/>
            </w:pPr>
          </w:p>
          <w:p w:rsidR="00ED18BE" w:rsidRDefault="00ED18BE" w:rsidP="00ED18BE">
            <w:pPr>
              <w:autoSpaceDE w:val="0"/>
              <w:autoSpaceDN w:val="0"/>
              <w:adjustRightInd w:val="0"/>
              <w:rPr>
                <w:rFonts w:ascii="Calibri" w:eastAsia="Calibri" w:hAnsi="Calibri" w:cs="Times New Roman"/>
                <w:b/>
              </w:rPr>
            </w:pPr>
            <w:r w:rsidRPr="002412C0">
              <w:rPr>
                <w:rFonts w:ascii="Calibri" w:eastAsia="Calibri" w:hAnsi="Calibri" w:cs="Times New Roman"/>
                <w:b/>
              </w:rPr>
              <w:t>When the situation is determined over/contained in consultation with the Fire Department:</w:t>
            </w:r>
          </w:p>
          <w:p w:rsidR="00ED18BE" w:rsidRDefault="00ED18BE" w:rsidP="00ED18BE">
            <w:pPr>
              <w:pStyle w:val="ListParagraph"/>
              <w:numPr>
                <w:ilvl w:val="0"/>
                <w:numId w:val="17"/>
              </w:numPr>
              <w:contextualSpacing w:val="0"/>
              <w:rPr>
                <w:rFonts w:ascii="Calibri" w:eastAsia="Calibri" w:hAnsi="Calibri" w:cs="Times New Roman"/>
              </w:rPr>
            </w:pPr>
            <w:r>
              <w:rPr>
                <w:rFonts w:ascii="Calibri" w:eastAsia="Calibri" w:hAnsi="Calibri" w:cs="Times New Roman"/>
                <w:b/>
              </w:rPr>
              <w:t>In consultation with</w:t>
            </w:r>
            <w:r w:rsidRPr="002412C0">
              <w:rPr>
                <w:rFonts w:ascii="Calibri" w:eastAsia="Calibri" w:hAnsi="Calibri" w:cs="Times New Roman"/>
                <w:b/>
              </w:rPr>
              <w:t xml:space="preserve"> the fire department</w:t>
            </w:r>
            <w:r w:rsidRPr="002412C0">
              <w:rPr>
                <w:rFonts w:ascii="Calibri" w:eastAsia="Calibri" w:hAnsi="Calibri" w:cs="Times New Roman"/>
              </w:rPr>
              <w:t xml:space="preserve"> silence the alarm and reset the system </w:t>
            </w:r>
          </w:p>
          <w:p w:rsidR="004634F4" w:rsidRPr="008153F4" w:rsidRDefault="00ED18BE" w:rsidP="008153F4">
            <w:pPr>
              <w:pStyle w:val="ListParagraph"/>
              <w:numPr>
                <w:ilvl w:val="0"/>
                <w:numId w:val="17"/>
              </w:numPr>
              <w:contextualSpacing w:val="0"/>
              <w:rPr>
                <w:rFonts w:ascii="Calibri" w:eastAsia="Calibri" w:hAnsi="Calibri" w:cs="Times New Roman"/>
              </w:rPr>
            </w:pPr>
            <w:r>
              <w:rPr>
                <w:rFonts w:ascii="Calibri" w:eastAsia="Calibri" w:hAnsi="Calibri" w:cs="Times New Roman"/>
              </w:rPr>
              <w:t xml:space="preserve">Reactivate </w:t>
            </w:r>
            <w:r w:rsidRPr="002412C0">
              <w:rPr>
                <w:rFonts w:ascii="Calibri" w:eastAsia="Calibri" w:hAnsi="Calibri" w:cs="Times New Roman"/>
              </w:rPr>
              <w:t>systems deactivated during the incident</w:t>
            </w:r>
            <w:r>
              <w:rPr>
                <w:rFonts w:ascii="Calibri" w:eastAsia="Calibri" w:hAnsi="Calibri" w:cs="Times New Roman"/>
              </w:rPr>
              <w:t xml:space="preserve"> as necessary</w:t>
            </w:r>
            <w:r w:rsidRPr="002412C0">
              <w:rPr>
                <w:rFonts w:ascii="Calibri" w:eastAsia="Calibri" w:hAnsi="Calibri" w:cs="Times New Roman"/>
              </w:rPr>
              <w:t xml:space="preserve"> (air handling, propane, oxygen)</w:t>
            </w:r>
          </w:p>
        </w:tc>
      </w:tr>
    </w:tbl>
    <w:p w:rsidR="00A45F66" w:rsidRDefault="00A45F66" w:rsidP="00D92F05">
      <w:pPr>
        <w:jc w:val="center"/>
        <w:rPr>
          <w:b/>
          <w:color w:val="FF0000"/>
          <w:sz w:val="32"/>
          <w:szCs w:val="32"/>
          <w:u w:val="single"/>
        </w:rPr>
      </w:pPr>
    </w:p>
    <w:p w:rsidR="00A45F66" w:rsidRDefault="00A45F66">
      <w:pPr>
        <w:rPr>
          <w:b/>
          <w:color w:val="FF0000"/>
          <w:sz w:val="32"/>
          <w:szCs w:val="32"/>
          <w:u w:val="single"/>
        </w:rPr>
      </w:pPr>
      <w:r>
        <w:rPr>
          <w:b/>
          <w:color w:val="FF0000"/>
          <w:sz w:val="32"/>
          <w:szCs w:val="32"/>
          <w:u w:val="single"/>
        </w:rPr>
        <w:br w:type="page"/>
      </w:r>
    </w:p>
    <w:p w:rsidR="004F475D" w:rsidRPr="006B0CB5" w:rsidRDefault="008153F4" w:rsidP="00D92F05">
      <w:pPr>
        <w:jc w:val="center"/>
        <w:rPr>
          <w:b/>
          <w:sz w:val="16"/>
          <w:u w:val="single"/>
        </w:rPr>
      </w:pPr>
      <w:r w:rsidRPr="006B0CB5">
        <w:rPr>
          <w:b/>
          <w:szCs w:val="32"/>
          <w:u w:val="single"/>
        </w:rPr>
        <w:t>Nursing Unit</w:t>
      </w:r>
      <w:r w:rsidR="00D92F05" w:rsidRPr="006B0CB5">
        <w:rPr>
          <w:b/>
          <w:szCs w:val="32"/>
          <w:u w:val="single"/>
        </w:rPr>
        <w:t xml:space="preserve"> Team</w:t>
      </w:r>
      <w:r w:rsidR="009B4188" w:rsidRPr="006B0CB5">
        <w:rPr>
          <w:b/>
          <w:szCs w:val="32"/>
          <w:u w:val="single"/>
        </w:rPr>
        <w:t xml:space="preserve"> - </w:t>
      </w:r>
      <w:r w:rsidR="00D92F05" w:rsidRPr="006B0CB5">
        <w:rPr>
          <w:b/>
          <w:szCs w:val="32"/>
          <w:u w:val="single"/>
        </w:rPr>
        <w:t>Job Action Sheet</w:t>
      </w:r>
      <w:r w:rsidR="004634F4" w:rsidRPr="006B0CB5">
        <w:rPr>
          <w:b/>
          <w:szCs w:val="32"/>
          <w:u w:val="single"/>
        </w:rPr>
        <w:t xml:space="preserve"> – Code Red</w:t>
      </w:r>
    </w:p>
    <w:tbl>
      <w:tblPr>
        <w:tblStyle w:val="TableGrid"/>
        <w:tblW w:w="9288" w:type="dxa"/>
        <w:tblLook w:val="04A0"/>
      </w:tblPr>
      <w:tblGrid>
        <w:gridCol w:w="3444"/>
        <w:gridCol w:w="5844"/>
      </w:tblGrid>
      <w:tr w:rsidR="00441034" w:rsidTr="006B7B51">
        <w:trPr>
          <w:trHeight w:val="49"/>
        </w:trPr>
        <w:tc>
          <w:tcPr>
            <w:tcW w:w="3444" w:type="dxa"/>
          </w:tcPr>
          <w:p w:rsidR="00441034" w:rsidRPr="00676F42" w:rsidRDefault="00F54014" w:rsidP="008153F4">
            <w:pPr>
              <w:rPr>
                <w:b/>
              </w:rPr>
            </w:pPr>
            <w:r>
              <w:rPr>
                <w:b/>
              </w:rPr>
              <w:t>Team</w:t>
            </w:r>
          </w:p>
        </w:tc>
        <w:tc>
          <w:tcPr>
            <w:tcW w:w="5844" w:type="dxa"/>
          </w:tcPr>
          <w:p w:rsidR="00441034" w:rsidRPr="00676F42" w:rsidRDefault="008153F4" w:rsidP="00D54B90">
            <w:r>
              <w:t>Nursing Unit Team</w:t>
            </w:r>
          </w:p>
        </w:tc>
      </w:tr>
      <w:tr w:rsidR="00441034" w:rsidTr="006B7B51">
        <w:trPr>
          <w:trHeight w:val="49"/>
        </w:trPr>
        <w:tc>
          <w:tcPr>
            <w:tcW w:w="3444" w:type="dxa"/>
          </w:tcPr>
          <w:p w:rsidR="00441034" w:rsidRPr="00676F42" w:rsidRDefault="00F54014" w:rsidP="00A45F66">
            <w:pPr>
              <w:rPr>
                <w:b/>
              </w:rPr>
            </w:pPr>
            <w:r>
              <w:rPr>
                <w:b/>
              </w:rPr>
              <w:t>Team</w:t>
            </w:r>
            <w:r w:rsidR="008153F4">
              <w:rPr>
                <w:b/>
              </w:rPr>
              <w:t xml:space="preserve"> Leader</w:t>
            </w:r>
          </w:p>
        </w:tc>
        <w:tc>
          <w:tcPr>
            <w:tcW w:w="5844" w:type="dxa"/>
          </w:tcPr>
          <w:p w:rsidR="00596BF7" w:rsidRPr="00676F42" w:rsidRDefault="008153F4" w:rsidP="009B6E0D">
            <w:r>
              <w:t xml:space="preserve">RN Supervisor not assigned as Incident Commander </w:t>
            </w:r>
          </w:p>
        </w:tc>
      </w:tr>
      <w:tr w:rsidR="00441034" w:rsidTr="006B7B51">
        <w:trPr>
          <w:trHeight w:val="49"/>
        </w:trPr>
        <w:tc>
          <w:tcPr>
            <w:tcW w:w="3444" w:type="dxa"/>
          </w:tcPr>
          <w:p w:rsidR="00441034" w:rsidRPr="00676F42" w:rsidRDefault="00441034" w:rsidP="00441034">
            <w:pPr>
              <w:rPr>
                <w:b/>
              </w:rPr>
            </w:pPr>
            <w:r w:rsidRPr="00676F42">
              <w:rPr>
                <w:b/>
              </w:rPr>
              <w:t>Reports to</w:t>
            </w:r>
          </w:p>
        </w:tc>
        <w:tc>
          <w:tcPr>
            <w:tcW w:w="5844" w:type="dxa"/>
          </w:tcPr>
          <w:p w:rsidR="00441034" w:rsidRPr="00676F42" w:rsidRDefault="00A45F66" w:rsidP="00FB38DA">
            <w:r>
              <w:t>Incident Commander</w:t>
            </w:r>
          </w:p>
        </w:tc>
      </w:tr>
      <w:tr w:rsidR="00C014CB" w:rsidTr="00A45F66">
        <w:trPr>
          <w:trHeight w:val="278"/>
        </w:trPr>
        <w:tc>
          <w:tcPr>
            <w:tcW w:w="3444" w:type="dxa"/>
          </w:tcPr>
          <w:p w:rsidR="00C014CB" w:rsidRPr="00676F42" w:rsidRDefault="00673B94" w:rsidP="00A45F66">
            <w:pPr>
              <w:rPr>
                <w:b/>
              </w:rPr>
            </w:pPr>
            <w:r>
              <w:rPr>
                <w:b/>
              </w:rPr>
              <w:t>Team a</w:t>
            </w:r>
            <w:r w:rsidR="00C014CB" w:rsidRPr="00676F42">
              <w:rPr>
                <w:b/>
              </w:rPr>
              <w:t xml:space="preserve">ssignments </w:t>
            </w:r>
          </w:p>
        </w:tc>
        <w:tc>
          <w:tcPr>
            <w:tcW w:w="5844" w:type="dxa"/>
          </w:tcPr>
          <w:p w:rsidR="00C014CB" w:rsidRPr="00676F42" w:rsidRDefault="00C014CB" w:rsidP="008153F4">
            <w:r>
              <w:t xml:space="preserve">All staff on </w:t>
            </w:r>
            <w:r w:rsidR="008153F4">
              <w:t>the Unit (1 RN, 2 LPN, 2 RCW</w:t>
            </w:r>
            <w:r w:rsidR="001E4933">
              <w:t xml:space="preserve"> – 1 RCW may be a used as a runner</w:t>
            </w:r>
            <w:r w:rsidR="008153F4">
              <w:t>) 24/7</w:t>
            </w:r>
          </w:p>
        </w:tc>
      </w:tr>
      <w:tr w:rsidR="00441034" w:rsidRPr="00202D43" w:rsidTr="00441034">
        <w:trPr>
          <w:trHeight w:val="49"/>
        </w:trPr>
        <w:tc>
          <w:tcPr>
            <w:tcW w:w="9288" w:type="dxa"/>
            <w:gridSpan w:val="2"/>
            <w:tcBorders>
              <w:bottom w:val="single" w:sz="4" w:space="0" w:color="000000" w:themeColor="text1"/>
            </w:tcBorders>
            <w:shd w:val="clear" w:color="auto" w:fill="auto"/>
          </w:tcPr>
          <w:p w:rsidR="00CD3F41" w:rsidRPr="00DA25F9" w:rsidRDefault="00CD3F41" w:rsidP="00CD3F41">
            <w:pPr>
              <w:rPr>
                <w:b/>
              </w:rPr>
            </w:pPr>
            <w:r>
              <w:rPr>
                <w:b/>
              </w:rPr>
              <w:t xml:space="preserve">ALWAYS SEARCH YOUR AREA FOR A SMOKE OR FIRE - </w:t>
            </w:r>
            <w:r w:rsidRPr="00DA25F9">
              <w:rPr>
                <w:b/>
              </w:rPr>
              <w:t>If fire is in your area</w:t>
            </w:r>
            <w:r>
              <w:rPr>
                <w:b/>
              </w:rPr>
              <w:t>,</w:t>
            </w:r>
            <w:r w:rsidRPr="00DA25F9">
              <w:rPr>
                <w:b/>
              </w:rPr>
              <w:t xml:space="preserve"> follow </w:t>
            </w:r>
            <w:r>
              <w:rPr>
                <w:b/>
              </w:rPr>
              <w:t xml:space="preserve"> R.A.C.E.E procedure found on PG 4</w:t>
            </w:r>
          </w:p>
          <w:p w:rsidR="00D96893" w:rsidRPr="00DA25F9" w:rsidRDefault="00D96893" w:rsidP="00D96893">
            <w:pPr>
              <w:rPr>
                <w:b/>
              </w:rPr>
            </w:pPr>
            <w:r w:rsidRPr="00DA25F9">
              <w:rPr>
                <w:b/>
              </w:rPr>
              <w:t>If fire</w:t>
            </w:r>
            <w:r>
              <w:rPr>
                <w:b/>
              </w:rPr>
              <w:t xml:space="preserve">/smoke </w:t>
            </w:r>
            <w:r w:rsidRPr="00DA25F9">
              <w:rPr>
                <w:b/>
              </w:rPr>
              <w:t>is NOT in your area</w:t>
            </w:r>
            <w:r>
              <w:rPr>
                <w:b/>
              </w:rPr>
              <w:t xml:space="preserve"> follow these instructions once alarm sounds - </w:t>
            </w:r>
            <w:r w:rsidRPr="00DA25F9">
              <w:rPr>
                <w:b/>
              </w:rPr>
              <w:t xml:space="preserve"> </w:t>
            </w:r>
          </w:p>
          <w:p w:rsidR="004634F4" w:rsidRPr="00A45F66" w:rsidRDefault="004634F4" w:rsidP="00F31C96">
            <w:pPr>
              <w:rPr>
                <w:b/>
              </w:rPr>
            </w:pPr>
            <w:r w:rsidRPr="00A45F66">
              <w:rPr>
                <w:b/>
              </w:rPr>
              <w:t>Tasks:</w:t>
            </w:r>
          </w:p>
          <w:p w:rsidR="004634F4" w:rsidRDefault="00A45F66" w:rsidP="00A45F66">
            <w:pPr>
              <w:pStyle w:val="ListParagraph"/>
              <w:numPr>
                <w:ilvl w:val="0"/>
                <w:numId w:val="32"/>
              </w:numPr>
              <w:rPr>
                <w:b/>
              </w:rPr>
            </w:pPr>
            <w:r>
              <w:rPr>
                <w:b/>
              </w:rPr>
              <w:t xml:space="preserve">Return to </w:t>
            </w:r>
            <w:r w:rsidR="008153F4">
              <w:rPr>
                <w:b/>
              </w:rPr>
              <w:t>the Nursing Unit</w:t>
            </w:r>
          </w:p>
          <w:p w:rsidR="00CD3F41" w:rsidRPr="00CD3F41" w:rsidRDefault="00CD3F41" w:rsidP="00A45F66">
            <w:pPr>
              <w:pStyle w:val="ListParagraph"/>
              <w:numPr>
                <w:ilvl w:val="0"/>
                <w:numId w:val="32"/>
              </w:numPr>
            </w:pPr>
            <w:r w:rsidRPr="00CD3F41">
              <w:t>Turn on two way radio and ensure it is tuned to channel 4</w:t>
            </w:r>
          </w:p>
          <w:p w:rsidR="00A92978" w:rsidRPr="00A92978" w:rsidRDefault="00A92978" w:rsidP="00A45F66">
            <w:pPr>
              <w:pStyle w:val="ListParagraph"/>
              <w:numPr>
                <w:ilvl w:val="0"/>
                <w:numId w:val="32"/>
              </w:numPr>
            </w:pPr>
            <w:r w:rsidRPr="00A92978">
              <w:t>The Nursing Unit Team Leader will initiate a roll call to account for staff</w:t>
            </w:r>
          </w:p>
          <w:p w:rsidR="00F31C96" w:rsidRDefault="00F31C96" w:rsidP="00A45F66">
            <w:pPr>
              <w:pStyle w:val="ListParagraph"/>
              <w:numPr>
                <w:ilvl w:val="0"/>
                <w:numId w:val="32"/>
              </w:numPr>
            </w:pPr>
            <w:r>
              <w:t xml:space="preserve">Close all doors to rooms </w:t>
            </w:r>
            <w:r w:rsidR="00AB23D7">
              <w:t xml:space="preserve">and windows </w:t>
            </w:r>
            <w:r>
              <w:t xml:space="preserve">and ensure that corridors are clear of equipment even if the fire is not on your </w:t>
            </w:r>
            <w:r w:rsidR="008153F4">
              <w:t>unit</w:t>
            </w:r>
          </w:p>
          <w:p w:rsidR="00401B53" w:rsidRPr="00B82A85" w:rsidRDefault="00401B53" w:rsidP="00A45F66">
            <w:pPr>
              <w:pStyle w:val="ListParagraph"/>
              <w:numPr>
                <w:ilvl w:val="0"/>
                <w:numId w:val="32"/>
              </w:numPr>
            </w:pPr>
            <w:r w:rsidRPr="00B82A85">
              <w:t xml:space="preserve">Bring </w:t>
            </w:r>
            <w:r w:rsidR="00D42083">
              <w:t>residents</w:t>
            </w:r>
            <w:r w:rsidRPr="00B82A85">
              <w:t xml:space="preserve"> </w:t>
            </w:r>
            <w:r w:rsidR="00596BF7">
              <w:t>that are</w:t>
            </w:r>
            <w:r w:rsidR="008153F4">
              <w:t xml:space="preserve"> outside of the unit on to the unit</w:t>
            </w:r>
          </w:p>
          <w:p w:rsidR="00E0267E" w:rsidRDefault="00E0267E" w:rsidP="00A45F66">
            <w:pPr>
              <w:pStyle w:val="ListParagraph"/>
              <w:numPr>
                <w:ilvl w:val="0"/>
                <w:numId w:val="32"/>
              </w:numPr>
            </w:pPr>
            <w:r>
              <w:t xml:space="preserve">Shut </w:t>
            </w:r>
            <w:proofErr w:type="spellStart"/>
            <w:r w:rsidR="00B63953">
              <w:t>neighbourhood</w:t>
            </w:r>
            <w:proofErr w:type="spellEnd"/>
            <w:r w:rsidR="00B63953">
              <w:t xml:space="preserve"> </w:t>
            </w:r>
            <w:r w:rsidR="00401B53">
              <w:t xml:space="preserve">doors and ensure </w:t>
            </w:r>
            <w:r w:rsidR="00D42083">
              <w:t>residents</w:t>
            </w:r>
            <w:r w:rsidR="00F1664D">
              <w:t xml:space="preserve"> do not leave the n</w:t>
            </w:r>
            <w:r w:rsidR="00401B53">
              <w:t>eigbourhood</w:t>
            </w:r>
          </w:p>
          <w:p w:rsidR="00E0267E" w:rsidRPr="00A45F66" w:rsidRDefault="00401B53" w:rsidP="00A45F66">
            <w:pPr>
              <w:pStyle w:val="ListParagraph"/>
              <w:numPr>
                <w:ilvl w:val="0"/>
                <w:numId w:val="32"/>
              </w:numPr>
              <w:rPr>
                <w:b/>
              </w:rPr>
            </w:pPr>
            <w:r>
              <w:t xml:space="preserve">Using the </w:t>
            </w:r>
            <w:r w:rsidR="00B63953">
              <w:t>resident</w:t>
            </w:r>
            <w:r>
              <w:t xml:space="preserve"> census</w:t>
            </w:r>
            <w:r w:rsidR="00596BF7">
              <w:t>,</w:t>
            </w:r>
            <w:r>
              <w:t xml:space="preserve"> check off </w:t>
            </w:r>
            <w:r w:rsidR="00E0267E">
              <w:t>resident</w:t>
            </w:r>
            <w:r>
              <w:t xml:space="preserve"> names as they are accounted for</w:t>
            </w:r>
            <w:r w:rsidR="00E71CCD">
              <w:t xml:space="preserve"> – Mark in visitors on Resident Census as well.</w:t>
            </w:r>
          </w:p>
          <w:p w:rsidR="00A45F66" w:rsidRPr="00A45F66" w:rsidRDefault="00A45F66" w:rsidP="00A45F66">
            <w:pPr>
              <w:pStyle w:val="ListParagraph"/>
              <w:numPr>
                <w:ilvl w:val="0"/>
                <w:numId w:val="32"/>
              </w:numPr>
              <w:rPr>
                <w:b/>
              </w:rPr>
            </w:pPr>
            <w:r>
              <w:t>Begin attaching name tags to residents</w:t>
            </w:r>
          </w:p>
          <w:p w:rsidR="008622BE" w:rsidRPr="004634F4" w:rsidRDefault="00401B53" w:rsidP="00A45F66">
            <w:pPr>
              <w:pStyle w:val="ListParagraph"/>
              <w:numPr>
                <w:ilvl w:val="0"/>
                <w:numId w:val="32"/>
              </w:numPr>
            </w:pPr>
            <w:r w:rsidRPr="00290F05">
              <w:rPr>
                <w:b/>
              </w:rPr>
              <w:t xml:space="preserve">Once </w:t>
            </w:r>
            <w:r w:rsidR="00290F05" w:rsidRPr="00290F05">
              <w:rPr>
                <w:b/>
              </w:rPr>
              <w:t>resident</w:t>
            </w:r>
            <w:r w:rsidRPr="00290F05">
              <w:rPr>
                <w:b/>
              </w:rPr>
              <w:t xml:space="preserve"> count is completed </w:t>
            </w:r>
            <w:r w:rsidR="00A45F66">
              <w:rPr>
                <w:b/>
              </w:rPr>
              <w:t>be prepared to provide the information to the RN Supervisor/Incident Commander</w:t>
            </w:r>
          </w:p>
          <w:p w:rsidR="004634F4" w:rsidRPr="008153F4" w:rsidRDefault="004634F4" w:rsidP="00A45F66">
            <w:pPr>
              <w:pStyle w:val="ListParagraph"/>
              <w:numPr>
                <w:ilvl w:val="0"/>
                <w:numId w:val="32"/>
              </w:numPr>
              <w:rPr>
                <w:b/>
              </w:rPr>
            </w:pPr>
            <w:r w:rsidRPr="00797CA1">
              <w:t xml:space="preserve">Stand by your work station for further instructions </w:t>
            </w:r>
            <w:r>
              <w:t>from</w:t>
            </w:r>
            <w:r w:rsidRPr="003D0D48">
              <w:t xml:space="preserve"> </w:t>
            </w:r>
            <w:r w:rsidR="008153F4">
              <w:t>Unit Team L</w:t>
            </w:r>
            <w:r>
              <w:t>eader</w:t>
            </w:r>
          </w:p>
          <w:p w:rsidR="008153F4" w:rsidRPr="004634F4" w:rsidRDefault="008153F4" w:rsidP="00A45F66">
            <w:pPr>
              <w:pStyle w:val="ListParagraph"/>
              <w:numPr>
                <w:ilvl w:val="0"/>
                <w:numId w:val="32"/>
              </w:numPr>
              <w:rPr>
                <w:b/>
              </w:rPr>
            </w:pPr>
            <w:r>
              <w:t>Continue to monitor residents and assist as necessary</w:t>
            </w:r>
          </w:p>
          <w:p w:rsidR="004634F4" w:rsidRPr="006F30A1" w:rsidRDefault="004634F4" w:rsidP="008153F4">
            <w:pPr>
              <w:pStyle w:val="ListParagraph"/>
              <w:numPr>
                <w:ilvl w:val="0"/>
                <w:numId w:val="32"/>
              </w:numPr>
            </w:pPr>
            <w:r w:rsidRPr="006F30A1">
              <w:t>Remain</w:t>
            </w:r>
            <w:r w:rsidR="008153F4" w:rsidRPr="006F30A1">
              <w:t xml:space="preserve"> on the unit </w:t>
            </w:r>
            <w:r w:rsidRPr="006F30A1">
              <w:t xml:space="preserve">and await further instructions from the incident commander </w:t>
            </w:r>
          </w:p>
        </w:tc>
      </w:tr>
    </w:tbl>
    <w:p w:rsidR="00A45F66" w:rsidRDefault="00A45F66" w:rsidP="00747846"/>
    <w:p w:rsidR="00A45F66" w:rsidRDefault="00A45F66">
      <w:r>
        <w:br w:type="page"/>
      </w:r>
    </w:p>
    <w:p w:rsidR="00D92F05" w:rsidRPr="006B0CB5" w:rsidRDefault="00ED18BE" w:rsidP="00D92F05">
      <w:pPr>
        <w:jc w:val="center"/>
        <w:rPr>
          <w:b/>
          <w:sz w:val="16"/>
          <w:u w:val="single"/>
        </w:rPr>
      </w:pPr>
      <w:r w:rsidRPr="006B0CB5">
        <w:rPr>
          <w:b/>
          <w:szCs w:val="32"/>
          <w:u w:val="single"/>
        </w:rPr>
        <w:t>All Other Staff</w:t>
      </w:r>
      <w:r w:rsidR="009B4188" w:rsidRPr="006B0CB5">
        <w:rPr>
          <w:b/>
          <w:szCs w:val="32"/>
          <w:u w:val="single"/>
        </w:rPr>
        <w:t xml:space="preserve"> - </w:t>
      </w:r>
      <w:r w:rsidR="00D92F05" w:rsidRPr="006B0CB5">
        <w:rPr>
          <w:b/>
          <w:szCs w:val="32"/>
          <w:u w:val="single"/>
        </w:rPr>
        <w:t>Job Action Sheet</w:t>
      </w:r>
      <w:r w:rsidR="004634F4" w:rsidRPr="006B0CB5">
        <w:rPr>
          <w:b/>
          <w:szCs w:val="32"/>
          <w:u w:val="single"/>
        </w:rPr>
        <w:t xml:space="preserve"> – Code Red</w:t>
      </w:r>
    </w:p>
    <w:tbl>
      <w:tblPr>
        <w:tblStyle w:val="TableGrid"/>
        <w:tblW w:w="9288" w:type="dxa"/>
        <w:tblLook w:val="04A0"/>
      </w:tblPr>
      <w:tblGrid>
        <w:gridCol w:w="3444"/>
        <w:gridCol w:w="5844"/>
      </w:tblGrid>
      <w:tr w:rsidR="00D61E96" w:rsidTr="009B4188">
        <w:trPr>
          <w:trHeight w:val="49"/>
        </w:trPr>
        <w:tc>
          <w:tcPr>
            <w:tcW w:w="3444" w:type="dxa"/>
          </w:tcPr>
          <w:p w:rsidR="00D61E96" w:rsidRPr="00676F42" w:rsidRDefault="00673B94" w:rsidP="00A45F66">
            <w:pPr>
              <w:rPr>
                <w:b/>
              </w:rPr>
            </w:pPr>
            <w:r>
              <w:rPr>
                <w:b/>
              </w:rPr>
              <w:t>Team</w:t>
            </w:r>
          </w:p>
        </w:tc>
        <w:tc>
          <w:tcPr>
            <w:tcW w:w="5844" w:type="dxa"/>
          </w:tcPr>
          <w:p w:rsidR="00D61E96" w:rsidRPr="00676F42" w:rsidRDefault="00ED18BE" w:rsidP="00ED18BE">
            <w:r>
              <w:t>All Other Staff in Building</w:t>
            </w:r>
          </w:p>
        </w:tc>
      </w:tr>
      <w:tr w:rsidR="00D61E96" w:rsidTr="00A45F66">
        <w:trPr>
          <w:trHeight w:val="287"/>
        </w:trPr>
        <w:tc>
          <w:tcPr>
            <w:tcW w:w="3444" w:type="dxa"/>
          </w:tcPr>
          <w:p w:rsidR="00D61E96" w:rsidRPr="00676F42" w:rsidRDefault="00D61E96" w:rsidP="00D61E96">
            <w:pPr>
              <w:rPr>
                <w:b/>
              </w:rPr>
            </w:pPr>
            <w:r w:rsidRPr="00676F42">
              <w:rPr>
                <w:b/>
              </w:rPr>
              <w:t>Reports to</w:t>
            </w:r>
          </w:p>
        </w:tc>
        <w:tc>
          <w:tcPr>
            <w:tcW w:w="5844" w:type="dxa"/>
          </w:tcPr>
          <w:p w:rsidR="00E82F20" w:rsidRPr="00A45F66" w:rsidRDefault="00A92978" w:rsidP="00A8609D">
            <w:pPr>
              <w:rPr>
                <w:rFonts w:ascii="Calibri" w:hAnsi="Calibri" w:cs="Calibri"/>
                <w:bCs/>
              </w:rPr>
            </w:pPr>
            <w:r>
              <w:rPr>
                <w:rFonts w:ascii="Calibri" w:hAnsi="Calibri" w:cs="Calibri"/>
                <w:bCs/>
              </w:rPr>
              <w:t>Incident Commander</w:t>
            </w:r>
          </w:p>
        </w:tc>
      </w:tr>
      <w:tr w:rsidR="00745050" w:rsidTr="00A45F66">
        <w:trPr>
          <w:trHeight w:val="287"/>
        </w:trPr>
        <w:tc>
          <w:tcPr>
            <w:tcW w:w="3444" w:type="dxa"/>
          </w:tcPr>
          <w:p w:rsidR="00745050" w:rsidRPr="00676F42" w:rsidRDefault="00745050" w:rsidP="00D61E96">
            <w:pPr>
              <w:rPr>
                <w:b/>
              </w:rPr>
            </w:pPr>
            <w:r>
              <w:rPr>
                <w:b/>
              </w:rPr>
              <w:t xml:space="preserve">Team Leader </w:t>
            </w:r>
          </w:p>
        </w:tc>
        <w:tc>
          <w:tcPr>
            <w:tcW w:w="5844" w:type="dxa"/>
          </w:tcPr>
          <w:p w:rsidR="00745050" w:rsidRDefault="00A92978" w:rsidP="00A8609D">
            <w:pPr>
              <w:rPr>
                <w:rFonts w:ascii="Calibri" w:hAnsi="Calibri" w:cs="Calibri"/>
                <w:bCs/>
              </w:rPr>
            </w:pPr>
            <w:r>
              <w:rPr>
                <w:rFonts w:ascii="Calibri" w:hAnsi="Calibri" w:cs="Calibri"/>
                <w:bCs/>
              </w:rPr>
              <w:t>Centre Manager</w:t>
            </w:r>
          </w:p>
        </w:tc>
      </w:tr>
      <w:tr w:rsidR="00D61E96" w:rsidTr="00A45F66">
        <w:trPr>
          <w:trHeight w:val="350"/>
        </w:trPr>
        <w:tc>
          <w:tcPr>
            <w:tcW w:w="3444" w:type="dxa"/>
          </w:tcPr>
          <w:p w:rsidR="00D61E96" w:rsidRPr="00676F42" w:rsidRDefault="00673B94" w:rsidP="00D61E96">
            <w:pPr>
              <w:rPr>
                <w:b/>
              </w:rPr>
            </w:pPr>
            <w:r>
              <w:rPr>
                <w:b/>
              </w:rPr>
              <w:t>Team a</w:t>
            </w:r>
            <w:r w:rsidR="00D61E96" w:rsidRPr="00676F42">
              <w:rPr>
                <w:b/>
              </w:rPr>
              <w:t>ssignments (if applicable)</w:t>
            </w:r>
          </w:p>
        </w:tc>
        <w:tc>
          <w:tcPr>
            <w:tcW w:w="5844" w:type="dxa"/>
          </w:tcPr>
          <w:p w:rsidR="00D61E96" w:rsidRPr="00676F42" w:rsidRDefault="00A8609D" w:rsidP="00A51347">
            <w:r>
              <w:t xml:space="preserve">1  </w:t>
            </w:r>
            <w:r w:rsidR="008153F4">
              <w:t xml:space="preserve">Clinical Nursing Lead/Manager </w:t>
            </w:r>
            <w:r w:rsidR="00A51347">
              <w:t xml:space="preserve">(8-4 Monday-Friday) </w:t>
            </w:r>
            <w:r w:rsidR="008153F4">
              <w:t xml:space="preserve">, </w:t>
            </w:r>
            <w:r w:rsidR="00A51347">
              <w:t xml:space="preserve">1-2 </w:t>
            </w:r>
            <w:r w:rsidR="004634F4">
              <w:t>House Keeping</w:t>
            </w:r>
            <w:r w:rsidR="00A51347">
              <w:t xml:space="preserve"> (6am – 2pm and 10am – 6 pm overlapping)</w:t>
            </w:r>
            <w:r w:rsidR="00ED18BE">
              <w:t xml:space="preserve">, </w:t>
            </w:r>
            <w:r>
              <w:t>2 Cooks</w:t>
            </w:r>
            <w:r w:rsidR="00A51347">
              <w:t xml:space="preserve"> (6am – 2pm and 10am – 6 pm overlapping)</w:t>
            </w:r>
            <w:r>
              <w:t>, 1 Nutrition Service worker</w:t>
            </w:r>
            <w:r w:rsidR="00ED18BE">
              <w:t xml:space="preserve">, </w:t>
            </w:r>
            <w:r>
              <w:t xml:space="preserve">1 </w:t>
            </w:r>
            <w:r w:rsidR="00ED18BE">
              <w:t>Laundry</w:t>
            </w:r>
            <w:r>
              <w:t xml:space="preserve"> </w:t>
            </w:r>
            <w:r w:rsidR="00A51347">
              <w:rPr>
                <w:rFonts w:ascii="Calibri" w:hAnsi="Calibri" w:cs="Calibri"/>
                <w:bCs/>
              </w:rPr>
              <w:t>(Monday - Friday</w:t>
            </w:r>
            <w:r>
              <w:rPr>
                <w:rFonts w:ascii="Calibri" w:hAnsi="Calibri" w:cs="Calibri"/>
                <w:bCs/>
              </w:rPr>
              <w:t>)</w:t>
            </w:r>
          </w:p>
        </w:tc>
      </w:tr>
      <w:tr w:rsidR="00D61E96" w:rsidRPr="00202D43" w:rsidTr="00D61E96">
        <w:trPr>
          <w:trHeight w:val="49"/>
        </w:trPr>
        <w:tc>
          <w:tcPr>
            <w:tcW w:w="9288" w:type="dxa"/>
            <w:gridSpan w:val="2"/>
            <w:tcBorders>
              <w:bottom w:val="single" w:sz="4" w:space="0" w:color="000000" w:themeColor="text1"/>
            </w:tcBorders>
            <w:shd w:val="clear" w:color="auto" w:fill="auto"/>
          </w:tcPr>
          <w:p w:rsidR="00CD3F41" w:rsidRPr="00DA25F9" w:rsidRDefault="00CD3F41" w:rsidP="00CD3F41">
            <w:pPr>
              <w:rPr>
                <w:b/>
              </w:rPr>
            </w:pPr>
            <w:r>
              <w:rPr>
                <w:b/>
              </w:rPr>
              <w:t xml:space="preserve">ALWAYS SEARCH YOUR AREA FOR A SMOKE OR FIRE - </w:t>
            </w:r>
            <w:r w:rsidRPr="00DA25F9">
              <w:rPr>
                <w:b/>
              </w:rPr>
              <w:t>If fire is in your area</w:t>
            </w:r>
            <w:r>
              <w:rPr>
                <w:b/>
              </w:rPr>
              <w:t>,</w:t>
            </w:r>
            <w:r w:rsidRPr="00DA25F9">
              <w:rPr>
                <w:b/>
              </w:rPr>
              <w:t xml:space="preserve"> follow </w:t>
            </w:r>
            <w:r>
              <w:rPr>
                <w:b/>
              </w:rPr>
              <w:t xml:space="preserve"> R.A.C.E.E procedure found on PG 4</w:t>
            </w:r>
          </w:p>
          <w:p w:rsidR="00D96893" w:rsidRPr="00DA25F9" w:rsidRDefault="00D96893" w:rsidP="00D96893">
            <w:pPr>
              <w:rPr>
                <w:b/>
              </w:rPr>
            </w:pPr>
            <w:r w:rsidRPr="00DA25F9">
              <w:rPr>
                <w:b/>
              </w:rPr>
              <w:t>If fire</w:t>
            </w:r>
            <w:r>
              <w:rPr>
                <w:b/>
              </w:rPr>
              <w:t xml:space="preserve">/smoke </w:t>
            </w:r>
            <w:r w:rsidRPr="00DA25F9">
              <w:rPr>
                <w:b/>
              </w:rPr>
              <w:t>is NOT in your area</w:t>
            </w:r>
            <w:r>
              <w:rPr>
                <w:b/>
              </w:rPr>
              <w:t xml:space="preserve"> follow these instructions once alarm sounds - </w:t>
            </w:r>
            <w:r w:rsidRPr="00DA25F9">
              <w:rPr>
                <w:b/>
              </w:rPr>
              <w:t xml:space="preserve"> </w:t>
            </w:r>
          </w:p>
          <w:p w:rsidR="001D2202" w:rsidRPr="00A45F66" w:rsidRDefault="001D2202" w:rsidP="001D2202">
            <w:pPr>
              <w:rPr>
                <w:b/>
              </w:rPr>
            </w:pPr>
            <w:r w:rsidRPr="00A45F66">
              <w:rPr>
                <w:b/>
              </w:rPr>
              <w:t>Tasks:</w:t>
            </w:r>
          </w:p>
          <w:p w:rsidR="008153F4" w:rsidRPr="00D96893" w:rsidRDefault="00A51347" w:rsidP="00ED18BE">
            <w:pPr>
              <w:rPr>
                <w:b/>
                <w:i/>
              </w:rPr>
            </w:pPr>
            <w:r w:rsidRPr="00D96893">
              <w:rPr>
                <w:b/>
                <w:i/>
              </w:rPr>
              <w:t>When onsite, the Centre Manager will oversee this team and take and relay direction and information to and from the Incident Commander</w:t>
            </w:r>
          </w:p>
          <w:p w:rsidR="009B4188" w:rsidRPr="00ED18BE" w:rsidRDefault="00ED18BE" w:rsidP="00ED18BE">
            <w:pPr>
              <w:rPr>
                <w:b/>
              </w:rPr>
            </w:pPr>
            <w:r w:rsidRPr="00ED18BE">
              <w:rPr>
                <w:b/>
              </w:rPr>
              <w:t>Secure your area if safe to do so including:</w:t>
            </w:r>
          </w:p>
          <w:p w:rsidR="00ED18BE" w:rsidRDefault="00ED18BE" w:rsidP="00ED18BE">
            <w:pPr>
              <w:pStyle w:val="ListParagraph"/>
              <w:numPr>
                <w:ilvl w:val="0"/>
                <w:numId w:val="16"/>
              </w:numPr>
            </w:pPr>
            <w:r w:rsidRPr="00ED18BE">
              <w:t>Return to your area</w:t>
            </w:r>
          </w:p>
          <w:p w:rsidR="00B63953" w:rsidRPr="00ED18BE" w:rsidRDefault="00B63953" w:rsidP="00ED18BE">
            <w:pPr>
              <w:pStyle w:val="ListParagraph"/>
              <w:numPr>
                <w:ilvl w:val="0"/>
                <w:numId w:val="16"/>
              </w:numPr>
            </w:pPr>
            <w:r>
              <w:t>Turn on two way radio and ensure it is tuned to channel  4</w:t>
            </w:r>
          </w:p>
          <w:p w:rsidR="00ED18BE" w:rsidRPr="00ED18BE" w:rsidRDefault="00ED18BE" w:rsidP="00ED18BE">
            <w:pPr>
              <w:pStyle w:val="ListParagraph"/>
              <w:numPr>
                <w:ilvl w:val="0"/>
                <w:numId w:val="16"/>
              </w:numPr>
              <w:rPr>
                <w:b/>
              </w:rPr>
            </w:pPr>
            <w:r>
              <w:t>Clearing hallways and entrance ways of any obstructions</w:t>
            </w:r>
          </w:p>
          <w:p w:rsidR="00ED18BE" w:rsidRDefault="00A51347" w:rsidP="00ED18BE">
            <w:pPr>
              <w:pStyle w:val="ListParagraph"/>
              <w:numPr>
                <w:ilvl w:val="0"/>
                <w:numId w:val="16"/>
              </w:numPr>
              <w:rPr>
                <w:b/>
              </w:rPr>
            </w:pPr>
            <w:r>
              <w:t xml:space="preserve">Shut </w:t>
            </w:r>
            <w:r w:rsidR="00ED18BE">
              <w:t>down equipment and sources of ignition in your area (</w:t>
            </w:r>
            <w:r>
              <w:t xml:space="preserve">e.g. </w:t>
            </w:r>
            <w:r w:rsidR="00ED18BE">
              <w:t>propane, pilot lights, kitchen exhaust fans, washers/dryers, additional equipment</w:t>
            </w:r>
            <w:r w:rsidR="008153F4">
              <w:t>, etc.</w:t>
            </w:r>
            <w:r w:rsidR="00ED18BE">
              <w:t>)</w:t>
            </w:r>
          </w:p>
          <w:p w:rsidR="0012205C" w:rsidRDefault="003B1995" w:rsidP="00A45F66">
            <w:pPr>
              <w:pStyle w:val="ListParagraph"/>
              <w:numPr>
                <w:ilvl w:val="0"/>
                <w:numId w:val="7"/>
              </w:numPr>
            </w:pPr>
            <w:r>
              <w:t>Search rooms and c</w:t>
            </w:r>
            <w:r w:rsidR="0012205C">
              <w:t xml:space="preserve">lose all doors and windows in </w:t>
            </w:r>
            <w:r w:rsidR="00A51347">
              <w:t>your area</w:t>
            </w:r>
            <w:r w:rsidR="0012205C">
              <w:t xml:space="preserve"> (but do not lock)</w:t>
            </w:r>
          </w:p>
          <w:p w:rsidR="004634F4" w:rsidRPr="004634F4" w:rsidRDefault="00ED18BE" w:rsidP="00A45F66">
            <w:pPr>
              <w:pStyle w:val="ListParagraph"/>
              <w:numPr>
                <w:ilvl w:val="0"/>
                <w:numId w:val="14"/>
              </w:numPr>
            </w:pPr>
            <w:r>
              <w:t>Assist any residents in your area to the fire panel area and then the nursing unit (if safe to do so)</w:t>
            </w:r>
          </w:p>
          <w:p w:rsidR="008C0F56" w:rsidRDefault="00A51347" w:rsidP="00A45F66">
            <w:pPr>
              <w:pStyle w:val="ListParagraph"/>
              <w:numPr>
                <w:ilvl w:val="0"/>
                <w:numId w:val="7"/>
              </w:numPr>
            </w:pPr>
            <w:r>
              <w:t>Once your area is secure, r</w:t>
            </w:r>
            <w:r w:rsidR="008153F4">
              <w:t>eport t</w:t>
            </w:r>
            <w:r w:rsidR="00904B44">
              <w:t xml:space="preserve">o </w:t>
            </w:r>
            <w:r w:rsidR="001D364C">
              <w:t>your designated muster station</w:t>
            </w:r>
            <w:r w:rsidR="000C1D69">
              <w:t xml:space="preserve"> </w:t>
            </w:r>
            <w:r w:rsidR="00904B44">
              <w:t xml:space="preserve">and </w:t>
            </w:r>
            <w:r w:rsidR="008C0F56">
              <w:t xml:space="preserve">sign the Emergency </w:t>
            </w:r>
            <w:r w:rsidR="00D96893">
              <w:t>S</w:t>
            </w:r>
            <w:r w:rsidR="008C0F56">
              <w:t xml:space="preserve">ign In </w:t>
            </w:r>
            <w:r w:rsidR="00D96893">
              <w:t>S</w:t>
            </w:r>
            <w:r w:rsidR="008C0F56">
              <w:t>heet</w:t>
            </w:r>
          </w:p>
          <w:p w:rsidR="009B4188" w:rsidRPr="00D55A88" w:rsidRDefault="008153F4" w:rsidP="00ED18BE">
            <w:pPr>
              <w:pStyle w:val="ListParagraph"/>
              <w:numPr>
                <w:ilvl w:val="0"/>
                <w:numId w:val="7"/>
              </w:numPr>
            </w:pPr>
            <w:r>
              <w:t xml:space="preserve">Take Direction from the </w:t>
            </w:r>
            <w:r w:rsidR="001D364C">
              <w:t xml:space="preserve">muster station lead, </w:t>
            </w:r>
            <w:r w:rsidR="00904B44">
              <w:t>Incident Commander</w:t>
            </w:r>
            <w:r w:rsidR="00ED18BE">
              <w:t xml:space="preserve"> or Clinical Nursing Lead/Manager</w:t>
            </w:r>
          </w:p>
        </w:tc>
      </w:tr>
    </w:tbl>
    <w:p w:rsidR="00A45F66" w:rsidRDefault="00A45F66" w:rsidP="006513D9">
      <w:pPr>
        <w:jc w:val="center"/>
        <w:rPr>
          <w:b/>
          <w:color w:val="FF0000"/>
          <w:sz w:val="32"/>
          <w:szCs w:val="32"/>
          <w:u w:val="single"/>
        </w:rPr>
      </w:pPr>
    </w:p>
    <w:p w:rsidR="00A45F66" w:rsidRDefault="00A45F66">
      <w:pPr>
        <w:rPr>
          <w:b/>
          <w:color w:val="FF0000"/>
          <w:sz w:val="32"/>
          <w:szCs w:val="32"/>
          <w:u w:val="single"/>
        </w:rPr>
      </w:pPr>
      <w:r>
        <w:rPr>
          <w:b/>
          <w:color w:val="FF0000"/>
          <w:sz w:val="32"/>
          <w:szCs w:val="32"/>
          <w:u w:val="single"/>
        </w:rPr>
        <w:br w:type="page"/>
      </w:r>
    </w:p>
    <w:p w:rsidR="009B4188" w:rsidRPr="006B0CB5" w:rsidRDefault="00A45F66" w:rsidP="009B4188">
      <w:pPr>
        <w:jc w:val="center"/>
        <w:rPr>
          <w:b/>
          <w:sz w:val="16"/>
          <w:u w:val="single"/>
        </w:rPr>
      </w:pPr>
      <w:r w:rsidRPr="006B0CB5">
        <w:rPr>
          <w:b/>
          <w:szCs w:val="32"/>
          <w:u w:val="single"/>
        </w:rPr>
        <w:t>R</w:t>
      </w:r>
      <w:r w:rsidR="009B4188" w:rsidRPr="006B0CB5">
        <w:rPr>
          <w:b/>
          <w:szCs w:val="32"/>
          <w:u w:val="single"/>
        </w:rPr>
        <w:t>unner - Job Action Sheet – Code Red</w:t>
      </w:r>
    </w:p>
    <w:tbl>
      <w:tblPr>
        <w:tblStyle w:val="TableGrid"/>
        <w:tblW w:w="9288" w:type="dxa"/>
        <w:tblLook w:val="04A0"/>
      </w:tblPr>
      <w:tblGrid>
        <w:gridCol w:w="3444"/>
        <w:gridCol w:w="5844"/>
      </w:tblGrid>
      <w:tr w:rsidR="00674EB5" w:rsidTr="0057685A">
        <w:trPr>
          <w:trHeight w:val="49"/>
        </w:trPr>
        <w:tc>
          <w:tcPr>
            <w:tcW w:w="3444" w:type="dxa"/>
          </w:tcPr>
          <w:p w:rsidR="00674EB5" w:rsidRPr="00676F42" w:rsidRDefault="00A45F66" w:rsidP="005A5092">
            <w:pPr>
              <w:rPr>
                <w:b/>
              </w:rPr>
            </w:pPr>
            <w:r>
              <w:rPr>
                <w:b/>
              </w:rPr>
              <w:t>P</w:t>
            </w:r>
            <w:r w:rsidR="00674EB5" w:rsidRPr="00676F42">
              <w:rPr>
                <w:b/>
              </w:rPr>
              <w:t>osition</w:t>
            </w:r>
          </w:p>
        </w:tc>
        <w:tc>
          <w:tcPr>
            <w:tcW w:w="5844" w:type="dxa"/>
          </w:tcPr>
          <w:p w:rsidR="00674EB5" w:rsidRPr="00676F42" w:rsidRDefault="00674EB5" w:rsidP="005A5092">
            <w:r>
              <w:t>Runners (can be individual resources or part of a team)</w:t>
            </w:r>
          </w:p>
        </w:tc>
      </w:tr>
      <w:tr w:rsidR="00674EB5" w:rsidTr="0057685A">
        <w:trPr>
          <w:trHeight w:val="49"/>
        </w:trPr>
        <w:tc>
          <w:tcPr>
            <w:tcW w:w="3444" w:type="dxa"/>
          </w:tcPr>
          <w:p w:rsidR="00674EB5" w:rsidRPr="00676F42" w:rsidRDefault="00674EB5" w:rsidP="005A5092">
            <w:pPr>
              <w:rPr>
                <w:b/>
              </w:rPr>
            </w:pPr>
            <w:r w:rsidRPr="00676F42">
              <w:rPr>
                <w:b/>
              </w:rPr>
              <w:t>Reports to</w:t>
            </w:r>
          </w:p>
        </w:tc>
        <w:tc>
          <w:tcPr>
            <w:tcW w:w="5844" w:type="dxa"/>
          </w:tcPr>
          <w:p w:rsidR="00674EB5" w:rsidRPr="00676F42" w:rsidRDefault="00674EB5" w:rsidP="005A5092">
            <w:r>
              <w:t>Individual which assigned them</w:t>
            </w:r>
          </w:p>
        </w:tc>
      </w:tr>
      <w:tr w:rsidR="00674EB5" w:rsidTr="0057685A">
        <w:trPr>
          <w:trHeight w:val="1142"/>
        </w:trPr>
        <w:tc>
          <w:tcPr>
            <w:tcW w:w="3444" w:type="dxa"/>
          </w:tcPr>
          <w:p w:rsidR="00674EB5" w:rsidRPr="00676F42" w:rsidRDefault="00674EB5" w:rsidP="005A5092">
            <w:pPr>
              <w:rPr>
                <w:b/>
              </w:rPr>
            </w:pPr>
            <w:r>
              <w:rPr>
                <w:b/>
              </w:rPr>
              <w:t>Team a</w:t>
            </w:r>
            <w:r w:rsidRPr="00676F42">
              <w:rPr>
                <w:b/>
              </w:rPr>
              <w:t>ssignments (if applicable)</w:t>
            </w:r>
          </w:p>
        </w:tc>
        <w:tc>
          <w:tcPr>
            <w:tcW w:w="5844" w:type="dxa"/>
          </w:tcPr>
          <w:p w:rsidR="00674EB5" w:rsidRDefault="00674EB5" w:rsidP="00A45F66">
            <w:pPr>
              <w:pStyle w:val="ListParagraph"/>
              <w:numPr>
                <w:ilvl w:val="0"/>
                <w:numId w:val="8"/>
              </w:numPr>
              <w:ind w:left="566"/>
            </w:pPr>
            <w:r>
              <w:t>Any individual can be assigned as a runner as necessary</w:t>
            </w:r>
          </w:p>
          <w:p w:rsidR="00674EB5" w:rsidRDefault="00674EB5" w:rsidP="00A45F66">
            <w:pPr>
              <w:pStyle w:val="ListParagraph"/>
              <w:numPr>
                <w:ilvl w:val="0"/>
                <w:numId w:val="8"/>
              </w:numPr>
              <w:ind w:left="566"/>
            </w:pPr>
            <w:r>
              <w:t>Ideally they will not be completing another task at the time of assignment</w:t>
            </w:r>
          </w:p>
          <w:p w:rsidR="00674EB5" w:rsidRPr="00676F42" w:rsidRDefault="00674EB5" w:rsidP="00A45F66">
            <w:pPr>
              <w:pStyle w:val="ListParagraph"/>
              <w:numPr>
                <w:ilvl w:val="0"/>
                <w:numId w:val="8"/>
              </w:numPr>
              <w:ind w:left="566"/>
            </w:pPr>
            <w:r>
              <w:t>They will be a runner until they are informed by the individual who originally assigned them that they no longer need to fulfill the function</w:t>
            </w:r>
          </w:p>
        </w:tc>
      </w:tr>
      <w:tr w:rsidR="00674EB5" w:rsidRPr="00202D43" w:rsidTr="005A5092">
        <w:trPr>
          <w:trHeight w:val="49"/>
        </w:trPr>
        <w:tc>
          <w:tcPr>
            <w:tcW w:w="9288" w:type="dxa"/>
            <w:gridSpan w:val="2"/>
            <w:tcBorders>
              <w:bottom w:val="single" w:sz="4" w:space="0" w:color="000000" w:themeColor="text1"/>
            </w:tcBorders>
            <w:shd w:val="clear" w:color="auto" w:fill="auto"/>
          </w:tcPr>
          <w:p w:rsidR="00674EB5" w:rsidRPr="0004232B" w:rsidRDefault="004634F4" w:rsidP="005A5092">
            <w:pPr>
              <w:rPr>
                <w:b/>
                <w:szCs w:val="32"/>
              </w:rPr>
            </w:pPr>
            <w:r w:rsidRPr="0004232B">
              <w:rPr>
                <w:b/>
                <w:szCs w:val="32"/>
              </w:rPr>
              <w:t>Tasks</w:t>
            </w:r>
            <w:r w:rsidR="00674EB5" w:rsidRPr="0004232B">
              <w:rPr>
                <w:b/>
                <w:szCs w:val="32"/>
              </w:rPr>
              <w:t>:</w:t>
            </w:r>
          </w:p>
          <w:p w:rsidR="00674EB5" w:rsidRPr="00882DAB" w:rsidRDefault="00674EB5" w:rsidP="006B0CB5">
            <w:pPr>
              <w:pStyle w:val="ListParagraph"/>
              <w:numPr>
                <w:ilvl w:val="0"/>
                <w:numId w:val="38"/>
              </w:numPr>
            </w:pPr>
            <w:r w:rsidRPr="00882DAB">
              <w:t xml:space="preserve">Deliver verbal </w:t>
            </w:r>
            <w:r>
              <w:t xml:space="preserve">or written </w:t>
            </w:r>
            <w:r w:rsidRPr="00882DAB">
              <w:t>messages as required</w:t>
            </w:r>
          </w:p>
          <w:p w:rsidR="00674EB5" w:rsidRPr="00882DAB" w:rsidRDefault="00674EB5" w:rsidP="006B0CB5">
            <w:pPr>
              <w:pStyle w:val="ListParagraph"/>
              <w:numPr>
                <w:ilvl w:val="0"/>
                <w:numId w:val="38"/>
              </w:numPr>
            </w:pPr>
            <w:r w:rsidRPr="00882DAB">
              <w:t>Deliver any return message</w:t>
            </w:r>
          </w:p>
          <w:p w:rsidR="00674EB5" w:rsidRPr="00D55A88" w:rsidRDefault="00674EB5" w:rsidP="00CD3F41">
            <w:pPr>
              <w:pStyle w:val="ListParagraph"/>
              <w:numPr>
                <w:ilvl w:val="0"/>
                <w:numId w:val="38"/>
              </w:numPr>
            </w:pPr>
            <w:r w:rsidRPr="00882DAB">
              <w:t>ALWAYS return to the individual who provided the initial message whether a return message was given or not</w:t>
            </w:r>
          </w:p>
        </w:tc>
      </w:tr>
    </w:tbl>
    <w:p w:rsidR="00855912" w:rsidRDefault="00855912"/>
    <w:sectPr w:rsidR="00855912" w:rsidSect="00C41045">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EA" w:rsidRDefault="00BF08EA" w:rsidP="00095BAB">
      <w:pPr>
        <w:spacing w:after="0" w:line="240" w:lineRule="auto"/>
      </w:pPr>
      <w:r>
        <w:separator/>
      </w:r>
    </w:p>
  </w:endnote>
  <w:endnote w:type="continuationSeparator" w:id="0">
    <w:p w:rsidR="00BF08EA" w:rsidRDefault="00BF08EA" w:rsidP="0009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35001"/>
      <w:docPartObj>
        <w:docPartGallery w:val="Page Numbers (Bottom of Page)"/>
        <w:docPartUnique/>
      </w:docPartObj>
    </w:sdtPr>
    <w:sdtContent>
      <w:p w:rsidR="00BF08EA" w:rsidRDefault="00BF08EA" w:rsidP="00297A4B">
        <w:pPr>
          <w:pStyle w:val="Footer"/>
          <w:jc w:val="right"/>
        </w:pPr>
        <w:r>
          <w:t>1-</w:t>
        </w:r>
        <w:fldSimple w:instr=" PAGE   \* MERGEFORMAT ">
          <w:r w:rsidR="000A1531">
            <w:rPr>
              <w:noProof/>
            </w:rPr>
            <w:t>1</w:t>
          </w:r>
        </w:fldSimple>
        <w:r>
          <w:t xml:space="preserve">                                      Last Updated: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EA" w:rsidRDefault="00BF08EA" w:rsidP="00095BAB">
      <w:pPr>
        <w:spacing w:after="0" w:line="240" w:lineRule="auto"/>
      </w:pPr>
      <w:r>
        <w:separator/>
      </w:r>
    </w:p>
  </w:footnote>
  <w:footnote w:type="continuationSeparator" w:id="0">
    <w:p w:rsidR="00BF08EA" w:rsidRDefault="00BF08EA" w:rsidP="00095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BF08EA" w:rsidTr="00297A4B">
      <w:trPr>
        <w:trHeight w:val="288"/>
      </w:trPr>
      <w:sdt>
        <w:sdtPr>
          <w:rPr>
            <w:rFonts w:asciiTheme="majorHAnsi" w:eastAsiaTheme="majorEastAsia" w:hAnsiTheme="majorHAnsi" w:cstheme="majorBidi"/>
            <w:b/>
            <w:i/>
          </w:rPr>
          <w:alias w:val="Title"/>
          <w:id w:val="77761602"/>
          <w:placeholder>
            <w:docPart w:val="812F7C44F6AC4B08873702CA4CF3CE0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Borders>
                <w:bottom w:val="single" w:sz="18" w:space="0" w:color="808080" w:themeColor="background1" w:themeShade="80"/>
              </w:tcBorders>
              <w:shd w:val="solid" w:color="FF0000" w:fill="auto"/>
            </w:tcPr>
            <w:p w:rsidR="00BF08EA" w:rsidRDefault="00BF08EA" w:rsidP="00EF20E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i/>
                </w:rPr>
                <w:t>Sample Healthcare Centre – Emergency All Hazards Plan – Code Red/Fire</w:t>
              </w:r>
            </w:p>
          </w:tc>
        </w:sdtContent>
      </w:sdt>
      <w:tc>
        <w:tcPr>
          <w:tcW w:w="1105" w:type="dxa"/>
        </w:tcPr>
        <w:p w:rsidR="00BF08EA" w:rsidRPr="00297A4B" w:rsidRDefault="00BF08EA" w:rsidP="00297A4B">
          <w:pPr>
            <w:pStyle w:val="Header"/>
            <w:rPr>
              <w:rFonts w:asciiTheme="majorHAnsi" w:eastAsiaTheme="majorEastAsia" w:hAnsiTheme="majorHAnsi" w:cstheme="majorBidi"/>
              <w:bCs/>
              <w:i/>
              <w:color w:val="4F81BD" w:themeColor="accent1"/>
              <w:sz w:val="36"/>
              <w:szCs w:val="36"/>
            </w:rPr>
          </w:pPr>
          <w:r>
            <w:rPr>
              <w:rFonts w:asciiTheme="majorHAnsi" w:eastAsiaTheme="majorEastAsia" w:hAnsiTheme="majorHAnsi" w:cstheme="majorBidi"/>
              <w:bCs/>
              <w:i/>
              <w:color w:val="4F81BD" w:themeColor="accent1"/>
              <w:sz w:val="24"/>
              <w:szCs w:val="36"/>
            </w:rPr>
            <w:t>-</w:t>
          </w:r>
          <w:r w:rsidRPr="00297A4B">
            <w:rPr>
              <w:rFonts w:asciiTheme="majorHAnsi" w:eastAsiaTheme="majorEastAsia" w:hAnsiTheme="majorHAnsi" w:cstheme="majorBidi"/>
              <w:bCs/>
              <w:i/>
              <w:color w:val="4F81BD" w:themeColor="accent1"/>
              <w:sz w:val="24"/>
              <w:szCs w:val="36"/>
            </w:rPr>
            <w:t>Date</w:t>
          </w:r>
          <w:r>
            <w:rPr>
              <w:rFonts w:asciiTheme="majorHAnsi" w:eastAsiaTheme="majorEastAsia" w:hAnsiTheme="majorHAnsi" w:cstheme="majorBidi"/>
              <w:bCs/>
              <w:i/>
              <w:color w:val="4F81BD" w:themeColor="accent1"/>
              <w:sz w:val="24"/>
              <w:szCs w:val="36"/>
            </w:rPr>
            <w:t>-</w:t>
          </w:r>
        </w:p>
      </w:tc>
    </w:tr>
  </w:tbl>
  <w:p w:rsidR="00BF08EA" w:rsidRDefault="00BF0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067"/>
    <w:multiLevelType w:val="hybridMultilevel"/>
    <w:tmpl w:val="DE2A6E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5364B8"/>
    <w:multiLevelType w:val="hybridMultilevel"/>
    <w:tmpl w:val="6900B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610F73"/>
    <w:multiLevelType w:val="hybridMultilevel"/>
    <w:tmpl w:val="293EB04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892"/>
    <w:multiLevelType w:val="hybridMultilevel"/>
    <w:tmpl w:val="50C65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951C88"/>
    <w:multiLevelType w:val="hybridMultilevel"/>
    <w:tmpl w:val="99783A6A"/>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51DE0"/>
    <w:multiLevelType w:val="hybridMultilevel"/>
    <w:tmpl w:val="46F2228E"/>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30D97"/>
    <w:multiLevelType w:val="hybridMultilevel"/>
    <w:tmpl w:val="FCC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011C"/>
    <w:multiLevelType w:val="hybridMultilevel"/>
    <w:tmpl w:val="938E1DBA"/>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81F97"/>
    <w:multiLevelType w:val="hybridMultilevel"/>
    <w:tmpl w:val="3D1A7352"/>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31D40"/>
    <w:multiLevelType w:val="hybridMultilevel"/>
    <w:tmpl w:val="E1D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E4CFF"/>
    <w:multiLevelType w:val="hybridMultilevel"/>
    <w:tmpl w:val="3D729D76"/>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536DF"/>
    <w:multiLevelType w:val="hybridMultilevel"/>
    <w:tmpl w:val="18445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2E79CD"/>
    <w:multiLevelType w:val="hybridMultilevel"/>
    <w:tmpl w:val="F20C663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ACB"/>
    <w:multiLevelType w:val="hybridMultilevel"/>
    <w:tmpl w:val="1A7A0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9A4174"/>
    <w:multiLevelType w:val="hybridMultilevel"/>
    <w:tmpl w:val="8216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B33E22"/>
    <w:multiLevelType w:val="hybridMultilevel"/>
    <w:tmpl w:val="9DC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551B1"/>
    <w:multiLevelType w:val="hybridMultilevel"/>
    <w:tmpl w:val="55B21640"/>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53836"/>
    <w:multiLevelType w:val="hybridMultilevel"/>
    <w:tmpl w:val="5E7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45989"/>
    <w:multiLevelType w:val="hybridMultilevel"/>
    <w:tmpl w:val="7BB6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DB0834"/>
    <w:multiLevelType w:val="hybridMultilevel"/>
    <w:tmpl w:val="BD3E8762"/>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A4CA1"/>
    <w:multiLevelType w:val="hybridMultilevel"/>
    <w:tmpl w:val="FF702DA8"/>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A4F3B"/>
    <w:multiLevelType w:val="hybridMultilevel"/>
    <w:tmpl w:val="91E4581A"/>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A0949"/>
    <w:multiLevelType w:val="hybridMultilevel"/>
    <w:tmpl w:val="76AE9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704937"/>
    <w:multiLevelType w:val="hybridMultilevel"/>
    <w:tmpl w:val="1F846F0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2744B"/>
    <w:multiLevelType w:val="hybridMultilevel"/>
    <w:tmpl w:val="53D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A289F"/>
    <w:multiLevelType w:val="hybridMultilevel"/>
    <w:tmpl w:val="30FC9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3E1866"/>
    <w:multiLevelType w:val="hybridMultilevel"/>
    <w:tmpl w:val="722C7F48"/>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36D70"/>
    <w:multiLevelType w:val="hybridMultilevel"/>
    <w:tmpl w:val="38765DA6"/>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E1E4C"/>
    <w:multiLevelType w:val="hybridMultilevel"/>
    <w:tmpl w:val="F21CA4BC"/>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E4D19"/>
    <w:multiLevelType w:val="hybridMultilevel"/>
    <w:tmpl w:val="ECA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FB2"/>
    <w:multiLevelType w:val="hybridMultilevel"/>
    <w:tmpl w:val="ACD4C550"/>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64066"/>
    <w:multiLevelType w:val="hybridMultilevel"/>
    <w:tmpl w:val="A1C80FF8"/>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C14C5"/>
    <w:multiLevelType w:val="hybridMultilevel"/>
    <w:tmpl w:val="F7647B4E"/>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F391C"/>
    <w:multiLevelType w:val="hybridMultilevel"/>
    <w:tmpl w:val="5CBAB464"/>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55639"/>
    <w:multiLevelType w:val="hybridMultilevel"/>
    <w:tmpl w:val="1D2EB692"/>
    <w:lvl w:ilvl="0" w:tplc="E60E54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2E0042"/>
    <w:multiLevelType w:val="hybridMultilevel"/>
    <w:tmpl w:val="2EF24066"/>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478E8"/>
    <w:multiLevelType w:val="hybridMultilevel"/>
    <w:tmpl w:val="740A060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724CB"/>
    <w:multiLevelType w:val="hybridMultilevel"/>
    <w:tmpl w:val="50BA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00FC3"/>
    <w:multiLevelType w:val="hybridMultilevel"/>
    <w:tmpl w:val="A118C50C"/>
    <w:lvl w:ilvl="0" w:tplc="E60E541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7"/>
  </w:num>
  <w:num w:numId="2">
    <w:abstractNumId w:val="9"/>
  </w:num>
  <w:num w:numId="3">
    <w:abstractNumId w:val="15"/>
  </w:num>
  <w:num w:numId="4">
    <w:abstractNumId w:val="1"/>
  </w:num>
  <w:num w:numId="5">
    <w:abstractNumId w:val="31"/>
  </w:num>
  <w:num w:numId="6">
    <w:abstractNumId w:val="5"/>
  </w:num>
  <w:num w:numId="7">
    <w:abstractNumId w:val="27"/>
  </w:num>
  <w:num w:numId="8">
    <w:abstractNumId w:val="6"/>
  </w:num>
  <w:num w:numId="9">
    <w:abstractNumId w:val="17"/>
  </w:num>
  <w:num w:numId="10">
    <w:abstractNumId w:val="1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19"/>
  </w:num>
  <w:num w:numId="17">
    <w:abstractNumId w:val="21"/>
  </w:num>
  <w:num w:numId="18">
    <w:abstractNumId w:val="26"/>
  </w:num>
  <w:num w:numId="19">
    <w:abstractNumId w:val="32"/>
  </w:num>
  <w:num w:numId="20">
    <w:abstractNumId w:val="8"/>
  </w:num>
  <w:num w:numId="21">
    <w:abstractNumId w:val="36"/>
  </w:num>
  <w:num w:numId="22">
    <w:abstractNumId w:val="12"/>
  </w:num>
  <w:num w:numId="23">
    <w:abstractNumId w:val="16"/>
  </w:num>
  <w:num w:numId="24">
    <w:abstractNumId w:val="34"/>
  </w:num>
  <w:num w:numId="25">
    <w:abstractNumId w:val="35"/>
  </w:num>
  <w:num w:numId="26">
    <w:abstractNumId w:val="28"/>
  </w:num>
  <w:num w:numId="27">
    <w:abstractNumId w:val="7"/>
  </w:num>
  <w:num w:numId="28">
    <w:abstractNumId w:val="23"/>
  </w:num>
  <w:num w:numId="29">
    <w:abstractNumId w:val="30"/>
  </w:num>
  <w:num w:numId="30">
    <w:abstractNumId w:val="33"/>
  </w:num>
  <w:num w:numId="31">
    <w:abstractNumId w:val="4"/>
  </w:num>
  <w:num w:numId="32">
    <w:abstractNumId w:val="38"/>
  </w:num>
  <w:num w:numId="33">
    <w:abstractNumId w:val="0"/>
  </w:num>
  <w:num w:numId="34">
    <w:abstractNumId w:val="3"/>
  </w:num>
  <w:num w:numId="35">
    <w:abstractNumId w:val="13"/>
  </w:num>
  <w:num w:numId="36">
    <w:abstractNumId w:val="14"/>
  </w:num>
  <w:num w:numId="37">
    <w:abstractNumId w:val="20"/>
  </w:num>
  <w:num w:numId="38">
    <w:abstractNumId w:val="10"/>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 w:numId="4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rsids>
    <w:rsidRoot w:val="0003671A"/>
    <w:rsid w:val="00001C59"/>
    <w:rsid w:val="00007632"/>
    <w:rsid w:val="00011EE1"/>
    <w:rsid w:val="00017FDA"/>
    <w:rsid w:val="0003134E"/>
    <w:rsid w:val="000325F7"/>
    <w:rsid w:val="000336A8"/>
    <w:rsid w:val="00035BFB"/>
    <w:rsid w:val="00036561"/>
    <w:rsid w:val="0003671A"/>
    <w:rsid w:val="0004232B"/>
    <w:rsid w:val="00044A05"/>
    <w:rsid w:val="00050EC7"/>
    <w:rsid w:val="000571C3"/>
    <w:rsid w:val="00062DE0"/>
    <w:rsid w:val="0006528B"/>
    <w:rsid w:val="0006531A"/>
    <w:rsid w:val="00083FBF"/>
    <w:rsid w:val="00090395"/>
    <w:rsid w:val="00094D01"/>
    <w:rsid w:val="00095BAB"/>
    <w:rsid w:val="000A12B7"/>
    <w:rsid w:val="000A1531"/>
    <w:rsid w:val="000A15F9"/>
    <w:rsid w:val="000A555B"/>
    <w:rsid w:val="000B0CA2"/>
    <w:rsid w:val="000B2DBE"/>
    <w:rsid w:val="000B2E99"/>
    <w:rsid w:val="000B4E1C"/>
    <w:rsid w:val="000C1D69"/>
    <w:rsid w:val="000C2A62"/>
    <w:rsid w:val="000C4752"/>
    <w:rsid w:val="000D268A"/>
    <w:rsid w:val="000D451E"/>
    <w:rsid w:val="000D69F9"/>
    <w:rsid w:val="000D70F8"/>
    <w:rsid w:val="000E4FA7"/>
    <w:rsid w:val="000F22BD"/>
    <w:rsid w:val="000F3E25"/>
    <w:rsid w:val="000F49D0"/>
    <w:rsid w:val="00106530"/>
    <w:rsid w:val="001065F9"/>
    <w:rsid w:val="00106FDC"/>
    <w:rsid w:val="0011129F"/>
    <w:rsid w:val="001154C3"/>
    <w:rsid w:val="00117D3A"/>
    <w:rsid w:val="00121E33"/>
    <w:rsid w:val="0012205C"/>
    <w:rsid w:val="001304C7"/>
    <w:rsid w:val="00135A4A"/>
    <w:rsid w:val="00146A53"/>
    <w:rsid w:val="001513FD"/>
    <w:rsid w:val="0015271E"/>
    <w:rsid w:val="00157E87"/>
    <w:rsid w:val="001605C5"/>
    <w:rsid w:val="00172164"/>
    <w:rsid w:val="00181E23"/>
    <w:rsid w:val="00182DFA"/>
    <w:rsid w:val="00192A41"/>
    <w:rsid w:val="001A0A72"/>
    <w:rsid w:val="001A24C0"/>
    <w:rsid w:val="001A3E1F"/>
    <w:rsid w:val="001A3F17"/>
    <w:rsid w:val="001A5309"/>
    <w:rsid w:val="001B14D3"/>
    <w:rsid w:val="001B5065"/>
    <w:rsid w:val="001B50F7"/>
    <w:rsid w:val="001C05A0"/>
    <w:rsid w:val="001C1484"/>
    <w:rsid w:val="001C27E9"/>
    <w:rsid w:val="001C2816"/>
    <w:rsid w:val="001D2202"/>
    <w:rsid w:val="001D364C"/>
    <w:rsid w:val="001D42DA"/>
    <w:rsid w:val="001D77B7"/>
    <w:rsid w:val="001E2198"/>
    <w:rsid w:val="001E4933"/>
    <w:rsid w:val="001E7369"/>
    <w:rsid w:val="001F3024"/>
    <w:rsid w:val="00200D2F"/>
    <w:rsid w:val="00200ECC"/>
    <w:rsid w:val="00205A67"/>
    <w:rsid w:val="002140CC"/>
    <w:rsid w:val="00214FB0"/>
    <w:rsid w:val="002220BF"/>
    <w:rsid w:val="0023123C"/>
    <w:rsid w:val="002323E4"/>
    <w:rsid w:val="00233EA4"/>
    <w:rsid w:val="00243336"/>
    <w:rsid w:val="00244BE8"/>
    <w:rsid w:val="00246352"/>
    <w:rsid w:val="00251DA6"/>
    <w:rsid w:val="00253780"/>
    <w:rsid w:val="002626BB"/>
    <w:rsid w:val="002627F9"/>
    <w:rsid w:val="00263BF2"/>
    <w:rsid w:val="00264551"/>
    <w:rsid w:val="00267E21"/>
    <w:rsid w:val="00271D52"/>
    <w:rsid w:val="0027453F"/>
    <w:rsid w:val="00274CB6"/>
    <w:rsid w:val="0027780F"/>
    <w:rsid w:val="00277AEE"/>
    <w:rsid w:val="00284B19"/>
    <w:rsid w:val="002860C2"/>
    <w:rsid w:val="00290F05"/>
    <w:rsid w:val="002970DE"/>
    <w:rsid w:val="00297A4B"/>
    <w:rsid w:val="002A0FB0"/>
    <w:rsid w:val="002A4100"/>
    <w:rsid w:val="002A58CE"/>
    <w:rsid w:val="002A678F"/>
    <w:rsid w:val="002B01AC"/>
    <w:rsid w:val="002B1A63"/>
    <w:rsid w:val="002B69D0"/>
    <w:rsid w:val="002B7EA9"/>
    <w:rsid w:val="002C0DF9"/>
    <w:rsid w:val="002D2689"/>
    <w:rsid w:val="002D757C"/>
    <w:rsid w:val="002E3948"/>
    <w:rsid w:val="002E5A8E"/>
    <w:rsid w:val="002E7A0A"/>
    <w:rsid w:val="002F0FF0"/>
    <w:rsid w:val="002F38C9"/>
    <w:rsid w:val="002F3AE8"/>
    <w:rsid w:val="002F4961"/>
    <w:rsid w:val="002F54CD"/>
    <w:rsid w:val="003064B2"/>
    <w:rsid w:val="0031074B"/>
    <w:rsid w:val="00310BFF"/>
    <w:rsid w:val="00313B89"/>
    <w:rsid w:val="00316DDB"/>
    <w:rsid w:val="00317E05"/>
    <w:rsid w:val="00320F86"/>
    <w:rsid w:val="00324BD0"/>
    <w:rsid w:val="003277FB"/>
    <w:rsid w:val="00331788"/>
    <w:rsid w:val="00335AC1"/>
    <w:rsid w:val="003373A0"/>
    <w:rsid w:val="00337E84"/>
    <w:rsid w:val="0034611F"/>
    <w:rsid w:val="00351F87"/>
    <w:rsid w:val="00357E87"/>
    <w:rsid w:val="00375467"/>
    <w:rsid w:val="00377AAB"/>
    <w:rsid w:val="003858DA"/>
    <w:rsid w:val="003923C3"/>
    <w:rsid w:val="00396DB2"/>
    <w:rsid w:val="003A2162"/>
    <w:rsid w:val="003A4766"/>
    <w:rsid w:val="003A6699"/>
    <w:rsid w:val="003B1995"/>
    <w:rsid w:val="003B38FD"/>
    <w:rsid w:val="003B42FC"/>
    <w:rsid w:val="003C18E9"/>
    <w:rsid w:val="003C1C1F"/>
    <w:rsid w:val="003C3F42"/>
    <w:rsid w:val="003C66C1"/>
    <w:rsid w:val="003C6D71"/>
    <w:rsid w:val="003D03CB"/>
    <w:rsid w:val="003D0D48"/>
    <w:rsid w:val="003D30AB"/>
    <w:rsid w:val="003D584E"/>
    <w:rsid w:val="003D6B04"/>
    <w:rsid w:val="003E27FB"/>
    <w:rsid w:val="003F0655"/>
    <w:rsid w:val="003F07E0"/>
    <w:rsid w:val="003F5278"/>
    <w:rsid w:val="003F7CE2"/>
    <w:rsid w:val="00401B53"/>
    <w:rsid w:val="004039CE"/>
    <w:rsid w:val="00414A56"/>
    <w:rsid w:val="004152BF"/>
    <w:rsid w:val="00415E50"/>
    <w:rsid w:val="00423582"/>
    <w:rsid w:val="0042462C"/>
    <w:rsid w:val="0042500D"/>
    <w:rsid w:val="00431076"/>
    <w:rsid w:val="00441034"/>
    <w:rsid w:val="00452A47"/>
    <w:rsid w:val="00453F5A"/>
    <w:rsid w:val="00457D2C"/>
    <w:rsid w:val="0046187D"/>
    <w:rsid w:val="00461CBF"/>
    <w:rsid w:val="00462F51"/>
    <w:rsid w:val="004634F4"/>
    <w:rsid w:val="004674A2"/>
    <w:rsid w:val="0047553D"/>
    <w:rsid w:val="00475758"/>
    <w:rsid w:val="00475A1A"/>
    <w:rsid w:val="004774F9"/>
    <w:rsid w:val="004776E4"/>
    <w:rsid w:val="00484195"/>
    <w:rsid w:val="004851AA"/>
    <w:rsid w:val="00486328"/>
    <w:rsid w:val="00486B15"/>
    <w:rsid w:val="00491206"/>
    <w:rsid w:val="0049158F"/>
    <w:rsid w:val="00491C77"/>
    <w:rsid w:val="00496BAE"/>
    <w:rsid w:val="004A0FDE"/>
    <w:rsid w:val="004A1CFC"/>
    <w:rsid w:val="004B6759"/>
    <w:rsid w:val="004C40C6"/>
    <w:rsid w:val="004D0406"/>
    <w:rsid w:val="004E1267"/>
    <w:rsid w:val="004E4EC8"/>
    <w:rsid w:val="004F216E"/>
    <w:rsid w:val="004F475D"/>
    <w:rsid w:val="004F612D"/>
    <w:rsid w:val="005021C7"/>
    <w:rsid w:val="00507906"/>
    <w:rsid w:val="00511B9E"/>
    <w:rsid w:val="005121A8"/>
    <w:rsid w:val="00516B90"/>
    <w:rsid w:val="005248B4"/>
    <w:rsid w:val="00526771"/>
    <w:rsid w:val="00540602"/>
    <w:rsid w:val="0054122A"/>
    <w:rsid w:val="005516C8"/>
    <w:rsid w:val="0055473E"/>
    <w:rsid w:val="0057097E"/>
    <w:rsid w:val="0057156A"/>
    <w:rsid w:val="00571EC0"/>
    <w:rsid w:val="005722EE"/>
    <w:rsid w:val="0057685A"/>
    <w:rsid w:val="0058320E"/>
    <w:rsid w:val="0058541C"/>
    <w:rsid w:val="0059141D"/>
    <w:rsid w:val="0059296E"/>
    <w:rsid w:val="00593D2D"/>
    <w:rsid w:val="00594574"/>
    <w:rsid w:val="00596BF7"/>
    <w:rsid w:val="005A43AC"/>
    <w:rsid w:val="005A5092"/>
    <w:rsid w:val="005A7B59"/>
    <w:rsid w:val="005B31CD"/>
    <w:rsid w:val="005B3FB4"/>
    <w:rsid w:val="005B5988"/>
    <w:rsid w:val="005C173C"/>
    <w:rsid w:val="005C3B76"/>
    <w:rsid w:val="005D394B"/>
    <w:rsid w:val="005D413F"/>
    <w:rsid w:val="005D4FF0"/>
    <w:rsid w:val="005D55BA"/>
    <w:rsid w:val="005D5DA7"/>
    <w:rsid w:val="005E11C3"/>
    <w:rsid w:val="005F1879"/>
    <w:rsid w:val="005F30D2"/>
    <w:rsid w:val="005F6926"/>
    <w:rsid w:val="005F72CE"/>
    <w:rsid w:val="00600890"/>
    <w:rsid w:val="00600C2A"/>
    <w:rsid w:val="0061504B"/>
    <w:rsid w:val="00630A20"/>
    <w:rsid w:val="0063284A"/>
    <w:rsid w:val="00635256"/>
    <w:rsid w:val="00636F2A"/>
    <w:rsid w:val="00641E00"/>
    <w:rsid w:val="006436BB"/>
    <w:rsid w:val="00645835"/>
    <w:rsid w:val="006513D9"/>
    <w:rsid w:val="00652C4C"/>
    <w:rsid w:val="00660CE6"/>
    <w:rsid w:val="00661CC2"/>
    <w:rsid w:val="00670649"/>
    <w:rsid w:val="00673B94"/>
    <w:rsid w:val="00674EB5"/>
    <w:rsid w:val="00682193"/>
    <w:rsid w:val="00690116"/>
    <w:rsid w:val="0069195A"/>
    <w:rsid w:val="006A0906"/>
    <w:rsid w:val="006A233F"/>
    <w:rsid w:val="006A5E21"/>
    <w:rsid w:val="006A7098"/>
    <w:rsid w:val="006B0CB5"/>
    <w:rsid w:val="006B2DAC"/>
    <w:rsid w:val="006B7B51"/>
    <w:rsid w:val="006C0617"/>
    <w:rsid w:val="006C0D6C"/>
    <w:rsid w:val="006C4504"/>
    <w:rsid w:val="006C7AA8"/>
    <w:rsid w:val="006D16D0"/>
    <w:rsid w:val="006D6889"/>
    <w:rsid w:val="006D71F4"/>
    <w:rsid w:val="006E5810"/>
    <w:rsid w:val="006F2923"/>
    <w:rsid w:val="006F30A1"/>
    <w:rsid w:val="006F75B3"/>
    <w:rsid w:val="0070247B"/>
    <w:rsid w:val="00712155"/>
    <w:rsid w:val="00730548"/>
    <w:rsid w:val="007311E3"/>
    <w:rsid w:val="00733950"/>
    <w:rsid w:val="0073427B"/>
    <w:rsid w:val="00742C04"/>
    <w:rsid w:val="00743FF6"/>
    <w:rsid w:val="00744016"/>
    <w:rsid w:val="00745050"/>
    <w:rsid w:val="00745889"/>
    <w:rsid w:val="0074628E"/>
    <w:rsid w:val="0074637D"/>
    <w:rsid w:val="00747846"/>
    <w:rsid w:val="00750DD4"/>
    <w:rsid w:val="00753D7B"/>
    <w:rsid w:val="0076204C"/>
    <w:rsid w:val="007642D2"/>
    <w:rsid w:val="00767421"/>
    <w:rsid w:val="007718C7"/>
    <w:rsid w:val="0077213D"/>
    <w:rsid w:val="00787865"/>
    <w:rsid w:val="00787AE6"/>
    <w:rsid w:val="00792223"/>
    <w:rsid w:val="00792288"/>
    <w:rsid w:val="00793468"/>
    <w:rsid w:val="00795883"/>
    <w:rsid w:val="00796AF1"/>
    <w:rsid w:val="00796E95"/>
    <w:rsid w:val="00797CA1"/>
    <w:rsid w:val="007A1AF4"/>
    <w:rsid w:val="007A1B6C"/>
    <w:rsid w:val="007B34D5"/>
    <w:rsid w:val="007B4B8B"/>
    <w:rsid w:val="007B61C3"/>
    <w:rsid w:val="007B6BC3"/>
    <w:rsid w:val="007B7E43"/>
    <w:rsid w:val="007C0766"/>
    <w:rsid w:val="007C505A"/>
    <w:rsid w:val="007C64B1"/>
    <w:rsid w:val="007D25C4"/>
    <w:rsid w:val="007D3C39"/>
    <w:rsid w:val="007D405A"/>
    <w:rsid w:val="007D47B7"/>
    <w:rsid w:val="007E6AEB"/>
    <w:rsid w:val="007F0C10"/>
    <w:rsid w:val="007F2A1E"/>
    <w:rsid w:val="007F63F1"/>
    <w:rsid w:val="007F668D"/>
    <w:rsid w:val="008040F1"/>
    <w:rsid w:val="0081086F"/>
    <w:rsid w:val="00813F81"/>
    <w:rsid w:val="00814946"/>
    <w:rsid w:val="008153F4"/>
    <w:rsid w:val="00815FCE"/>
    <w:rsid w:val="008178ED"/>
    <w:rsid w:val="00817C5C"/>
    <w:rsid w:val="00817D05"/>
    <w:rsid w:val="008230FD"/>
    <w:rsid w:val="0082775F"/>
    <w:rsid w:val="00833C84"/>
    <w:rsid w:val="00835B97"/>
    <w:rsid w:val="00836894"/>
    <w:rsid w:val="00840487"/>
    <w:rsid w:val="00840A7B"/>
    <w:rsid w:val="00846303"/>
    <w:rsid w:val="008508E2"/>
    <w:rsid w:val="00855912"/>
    <w:rsid w:val="008622BE"/>
    <w:rsid w:val="008626D7"/>
    <w:rsid w:val="00862B91"/>
    <w:rsid w:val="00865F2B"/>
    <w:rsid w:val="0087115A"/>
    <w:rsid w:val="008736D4"/>
    <w:rsid w:val="00874322"/>
    <w:rsid w:val="00880298"/>
    <w:rsid w:val="00882DAB"/>
    <w:rsid w:val="008840E0"/>
    <w:rsid w:val="00884343"/>
    <w:rsid w:val="0089466F"/>
    <w:rsid w:val="00896C47"/>
    <w:rsid w:val="008A62F8"/>
    <w:rsid w:val="008A79FA"/>
    <w:rsid w:val="008C0F56"/>
    <w:rsid w:val="008C3B0D"/>
    <w:rsid w:val="008D0186"/>
    <w:rsid w:val="008D0586"/>
    <w:rsid w:val="008D2483"/>
    <w:rsid w:val="008D4E40"/>
    <w:rsid w:val="008D6292"/>
    <w:rsid w:val="008D6EBA"/>
    <w:rsid w:val="008E55DF"/>
    <w:rsid w:val="008E6B1B"/>
    <w:rsid w:val="008E799D"/>
    <w:rsid w:val="008F1518"/>
    <w:rsid w:val="009021E6"/>
    <w:rsid w:val="009046BC"/>
    <w:rsid w:val="00904B44"/>
    <w:rsid w:val="0090653D"/>
    <w:rsid w:val="009075E9"/>
    <w:rsid w:val="00915AB9"/>
    <w:rsid w:val="00917335"/>
    <w:rsid w:val="0091766D"/>
    <w:rsid w:val="00923AD9"/>
    <w:rsid w:val="00924A84"/>
    <w:rsid w:val="00931F42"/>
    <w:rsid w:val="00942597"/>
    <w:rsid w:val="009428D5"/>
    <w:rsid w:val="009429A4"/>
    <w:rsid w:val="009474FC"/>
    <w:rsid w:val="00947513"/>
    <w:rsid w:val="00947812"/>
    <w:rsid w:val="00947983"/>
    <w:rsid w:val="009519AE"/>
    <w:rsid w:val="00953580"/>
    <w:rsid w:val="00963083"/>
    <w:rsid w:val="00965199"/>
    <w:rsid w:val="00970FE2"/>
    <w:rsid w:val="009713B3"/>
    <w:rsid w:val="00972EDA"/>
    <w:rsid w:val="00976783"/>
    <w:rsid w:val="0098008B"/>
    <w:rsid w:val="00980943"/>
    <w:rsid w:val="00990913"/>
    <w:rsid w:val="0099539A"/>
    <w:rsid w:val="00995E3C"/>
    <w:rsid w:val="00996C2E"/>
    <w:rsid w:val="009A359F"/>
    <w:rsid w:val="009B3D3F"/>
    <w:rsid w:val="009B4188"/>
    <w:rsid w:val="009B6E0D"/>
    <w:rsid w:val="009B7934"/>
    <w:rsid w:val="009C030E"/>
    <w:rsid w:val="009C516C"/>
    <w:rsid w:val="009D04ED"/>
    <w:rsid w:val="009D1083"/>
    <w:rsid w:val="009D441A"/>
    <w:rsid w:val="009D6438"/>
    <w:rsid w:val="009F1EE2"/>
    <w:rsid w:val="00A01D45"/>
    <w:rsid w:val="00A03B76"/>
    <w:rsid w:val="00A052D6"/>
    <w:rsid w:val="00A05485"/>
    <w:rsid w:val="00A065C1"/>
    <w:rsid w:val="00A152D7"/>
    <w:rsid w:val="00A167AE"/>
    <w:rsid w:val="00A24655"/>
    <w:rsid w:val="00A31807"/>
    <w:rsid w:val="00A35C15"/>
    <w:rsid w:val="00A36228"/>
    <w:rsid w:val="00A402B9"/>
    <w:rsid w:val="00A43826"/>
    <w:rsid w:val="00A43FA1"/>
    <w:rsid w:val="00A45F66"/>
    <w:rsid w:val="00A51347"/>
    <w:rsid w:val="00A53C0B"/>
    <w:rsid w:val="00A57440"/>
    <w:rsid w:val="00A576EE"/>
    <w:rsid w:val="00A578D3"/>
    <w:rsid w:val="00A60445"/>
    <w:rsid w:val="00A656A7"/>
    <w:rsid w:val="00A720AB"/>
    <w:rsid w:val="00A73018"/>
    <w:rsid w:val="00A75897"/>
    <w:rsid w:val="00A766B6"/>
    <w:rsid w:val="00A81AD9"/>
    <w:rsid w:val="00A8609D"/>
    <w:rsid w:val="00A865BE"/>
    <w:rsid w:val="00A92901"/>
    <w:rsid w:val="00A92978"/>
    <w:rsid w:val="00AA4B3A"/>
    <w:rsid w:val="00AB23D7"/>
    <w:rsid w:val="00AB3714"/>
    <w:rsid w:val="00AC0DE7"/>
    <w:rsid w:val="00AC4227"/>
    <w:rsid w:val="00AC4517"/>
    <w:rsid w:val="00AD27C9"/>
    <w:rsid w:val="00AE026C"/>
    <w:rsid w:val="00AE7210"/>
    <w:rsid w:val="00AF0CF9"/>
    <w:rsid w:val="00AF128E"/>
    <w:rsid w:val="00AF7472"/>
    <w:rsid w:val="00B00112"/>
    <w:rsid w:val="00B00BD4"/>
    <w:rsid w:val="00B04A5B"/>
    <w:rsid w:val="00B27697"/>
    <w:rsid w:val="00B27DFC"/>
    <w:rsid w:val="00B308ED"/>
    <w:rsid w:val="00B317B4"/>
    <w:rsid w:val="00B35DE4"/>
    <w:rsid w:val="00B414BF"/>
    <w:rsid w:val="00B459D1"/>
    <w:rsid w:val="00B55043"/>
    <w:rsid w:val="00B63953"/>
    <w:rsid w:val="00B65B83"/>
    <w:rsid w:val="00B673DB"/>
    <w:rsid w:val="00B718CD"/>
    <w:rsid w:val="00B7379F"/>
    <w:rsid w:val="00B82116"/>
    <w:rsid w:val="00B90621"/>
    <w:rsid w:val="00B90718"/>
    <w:rsid w:val="00B90F60"/>
    <w:rsid w:val="00B93D9F"/>
    <w:rsid w:val="00B95A47"/>
    <w:rsid w:val="00BA5842"/>
    <w:rsid w:val="00BA5C5E"/>
    <w:rsid w:val="00BB07F2"/>
    <w:rsid w:val="00BB1E61"/>
    <w:rsid w:val="00BB62CB"/>
    <w:rsid w:val="00BB695A"/>
    <w:rsid w:val="00BB7B16"/>
    <w:rsid w:val="00BC461D"/>
    <w:rsid w:val="00BC631E"/>
    <w:rsid w:val="00BC7078"/>
    <w:rsid w:val="00BD529B"/>
    <w:rsid w:val="00BE48A2"/>
    <w:rsid w:val="00BF070D"/>
    <w:rsid w:val="00BF08EA"/>
    <w:rsid w:val="00BF228F"/>
    <w:rsid w:val="00BF3C45"/>
    <w:rsid w:val="00C00F74"/>
    <w:rsid w:val="00C014CB"/>
    <w:rsid w:val="00C06E3B"/>
    <w:rsid w:val="00C0719F"/>
    <w:rsid w:val="00C130F4"/>
    <w:rsid w:val="00C131AA"/>
    <w:rsid w:val="00C17B3F"/>
    <w:rsid w:val="00C2129B"/>
    <w:rsid w:val="00C21880"/>
    <w:rsid w:val="00C22896"/>
    <w:rsid w:val="00C23858"/>
    <w:rsid w:val="00C25C51"/>
    <w:rsid w:val="00C264E6"/>
    <w:rsid w:val="00C37AA4"/>
    <w:rsid w:val="00C41045"/>
    <w:rsid w:val="00C43F01"/>
    <w:rsid w:val="00C51DE4"/>
    <w:rsid w:val="00C54205"/>
    <w:rsid w:val="00C635BC"/>
    <w:rsid w:val="00C660A4"/>
    <w:rsid w:val="00C71C32"/>
    <w:rsid w:val="00C75CC3"/>
    <w:rsid w:val="00C95270"/>
    <w:rsid w:val="00CA3FF7"/>
    <w:rsid w:val="00CA5363"/>
    <w:rsid w:val="00CA5AF8"/>
    <w:rsid w:val="00CA69DE"/>
    <w:rsid w:val="00CB7941"/>
    <w:rsid w:val="00CC059B"/>
    <w:rsid w:val="00CD3CE8"/>
    <w:rsid w:val="00CD3F41"/>
    <w:rsid w:val="00CD5299"/>
    <w:rsid w:val="00CD6208"/>
    <w:rsid w:val="00CE1E73"/>
    <w:rsid w:val="00CE3CD6"/>
    <w:rsid w:val="00CE6E1C"/>
    <w:rsid w:val="00CF017F"/>
    <w:rsid w:val="00CF2065"/>
    <w:rsid w:val="00CF705F"/>
    <w:rsid w:val="00D02C24"/>
    <w:rsid w:val="00D04BCA"/>
    <w:rsid w:val="00D0562C"/>
    <w:rsid w:val="00D07C12"/>
    <w:rsid w:val="00D11980"/>
    <w:rsid w:val="00D25ACA"/>
    <w:rsid w:val="00D3524C"/>
    <w:rsid w:val="00D3575A"/>
    <w:rsid w:val="00D42083"/>
    <w:rsid w:val="00D42971"/>
    <w:rsid w:val="00D45B4A"/>
    <w:rsid w:val="00D45F9E"/>
    <w:rsid w:val="00D54B90"/>
    <w:rsid w:val="00D55A88"/>
    <w:rsid w:val="00D55C6D"/>
    <w:rsid w:val="00D573C3"/>
    <w:rsid w:val="00D6013C"/>
    <w:rsid w:val="00D60BD1"/>
    <w:rsid w:val="00D61B7E"/>
    <w:rsid w:val="00D61E96"/>
    <w:rsid w:val="00D63636"/>
    <w:rsid w:val="00D66612"/>
    <w:rsid w:val="00D734BF"/>
    <w:rsid w:val="00D74330"/>
    <w:rsid w:val="00D7496C"/>
    <w:rsid w:val="00D77B39"/>
    <w:rsid w:val="00D8209B"/>
    <w:rsid w:val="00D85394"/>
    <w:rsid w:val="00D92F05"/>
    <w:rsid w:val="00D96893"/>
    <w:rsid w:val="00DA25F9"/>
    <w:rsid w:val="00DB5C02"/>
    <w:rsid w:val="00DB636D"/>
    <w:rsid w:val="00DB6575"/>
    <w:rsid w:val="00DC3712"/>
    <w:rsid w:val="00DD337A"/>
    <w:rsid w:val="00DE4286"/>
    <w:rsid w:val="00DE60D3"/>
    <w:rsid w:val="00DE7A9A"/>
    <w:rsid w:val="00DF0132"/>
    <w:rsid w:val="00DF3227"/>
    <w:rsid w:val="00DF4B63"/>
    <w:rsid w:val="00E01178"/>
    <w:rsid w:val="00E0248F"/>
    <w:rsid w:val="00E0267E"/>
    <w:rsid w:val="00E03990"/>
    <w:rsid w:val="00E0505F"/>
    <w:rsid w:val="00E06695"/>
    <w:rsid w:val="00E070C5"/>
    <w:rsid w:val="00E16C56"/>
    <w:rsid w:val="00E17779"/>
    <w:rsid w:val="00E323E7"/>
    <w:rsid w:val="00E32CEE"/>
    <w:rsid w:val="00E378A5"/>
    <w:rsid w:val="00E40769"/>
    <w:rsid w:val="00E46394"/>
    <w:rsid w:val="00E50EDE"/>
    <w:rsid w:val="00E5441C"/>
    <w:rsid w:val="00E546F1"/>
    <w:rsid w:val="00E57651"/>
    <w:rsid w:val="00E640A0"/>
    <w:rsid w:val="00E64162"/>
    <w:rsid w:val="00E66ACB"/>
    <w:rsid w:val="00E679B5"/>
    <w:rsid w:val="00E67B15"/>
    <w:rsid w:val="00E71CCD"/>
    <w:rsid w:val="00E82F20"/>
    <w:rsid w:val="00E83267"/>
    <w:rsid w:val="00E84901"/>
    <w:rsid w:val="00E851B4"/>
    <w:rsid w:val="00E85F0C"/>
    <w:rsid w:val="00E86AFA"/>
    <w:rsid w:val="00E8756A"/>
    <w:rsid w:val="00E908D5"/>
    <w:rsid w:val="00E91680"/>
    <w:rsid w:val="00E93CEE"/>
    <w:rsid w:val="00E93F83"/>
    <w:rsid w:val="00EA06A9"/>
    <w:rsid w:val="00EA1A5F"/>
    <w:rsid w:val="00EA6B6A"/>
    <w:rsid w:val="00EB4386"/>
    <w:rsid w:val="00EB5CB8"/>
    <w:rsid w:val="00EC5222"/>
    <w:rsid w:val="00ED18BE"/>
    <w:rsid w:val="00ED44A9"/>
    <w:rsid w:val="00ED480E"/>
    <w:rsid w:val="00ED4AFA"/>
    <w:rsid w:val="00ED6CC6"/>
    <w:rsid w:val="00EE0837"/>
    <w:rsid w:val="00EE2F3B"/>
    <w:rsid w:val="00EE3E02"/>
    <w:rsid w:val="00EE6D58"/>
    <w:rsid w:val="00EF20E9"/>
    <w:rsid w:val="00EF4CEC"/>
    <w:rsid w:val="00F019BB"/>
    <w:rsid w:val="00F063F2"/>
    <w:rsid w:val="00F06B3B"/>
    <w:rsid w:val="00F1664D"/>
    <w:rsid w:val="00F1695F"/>
    <w:rsid w:val="00F219EE"/>
    <w:rsid w:val="00F25497"/>
    <w:rsid w:val="00F305B3"/>
    <w:rsid w:val="00F31C96"/>
    <w:rsid w:val="00F3666F"/>
    <w:rsid w:val="00F417C1"/>
    <w:rsid w:val="00F4716C"/>
    <w:rsid w:val="00F5088E"/>
    <w:rsid w:val="00F50A8E"/>
    <w:rsid w:val="00F52B6C"/>
    <w:rsid w:val="00F53437"/>
    <w:rsid w:val="00F54014"/>
    <w:rsid w:val="00F54D46"/>
    <w:rsid w:val="00F569F5"/>
    <w:rsid w:val="00F5765D"/>
    <w:rsid w:val="00F65929"/>
    <w:rsid w:val="00F675F5"/>
    <w:rsid w:val="00F7109A"/>
    <w:rsid w:val="00F7664C"/>
    <w:rsid w:val="00F915BF"/>
    <w:rsid w:val="00F92719"/>
    <w:rsid w:val="00F929AE"/>
    <w:rsid w:val="00F93E48"/>
    <w:rsid w:val="00F93E9F"/>
    <w:rsid w:val="00F97484"/>
    <w:rsid w:val="00FA2A35"/>
    <w:rsid w:val="00FA50BA"/>
    <w:rsid w:val="00FA7E0F"/>
    <w:rsid w:val="00FB0C28"/>
    <w:rsid w:val="00FB2136"/>
    <w:rsid w:val="00FB3352"/>
    <w:rsid w:val="00FB38DA"/>
    <w:rsid w:val="00FB3EDB"/>
    <w:rsid w:val="00FC05D3"/>
    <w:rsid w:val="00FC200A"/>
    <w:rsid w:val="00FC246B"/>
    <w:rsid w:val="00FC5F36"/>
    <w:rsid w:val="00FE26B6"/>
    <w:rsid w:val="00FE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80"/>
  </w:style>
  <w:style w:type="paragraph" w:styleId="Heading2">
    <w:name w:val="heading 2"/>
    <w:basedOn w:val="Normal"/>
    <w:next w:val="Normal"/>
    <w:link w:val="Heading2Char"/>
    <w:uiPriority w:val="99"/>
    <w:qFormat/>
    <w:rsid w:val="0063284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671A"/>
    <w:pPr>
      <w:ind w:left="720"/>
      <w:contextualSpacing/>
    </w:pPr>
  </w:style>
  <w:style w:type="character" w:customStyle="1" w:styleId="Heading2Char">
    <w:name w:val="Heading 2 Char"/>
    <w:basedOn w:val="DefaultParagraphFont"/>
    <w:link w:val="Heading2"/>
    <w:uiPriority w:val="99"/>
    <w:rsid w:val="0063284A"/>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EA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6A"/>
    <w:rPr>
      <w:rFonts w:ascii="Tahoma" w:hAnsi="Tahoma" w:cs="Tahoma"/>
      <w:sz w:val="16"/>
      <w:szCs w:val="16"/>
    </w:rPr>
  </w:style>
  <w:style w:type="paragraph" w:styleId="Header">
    <w:name w:val="header"/>
    <w:basedOn w:val="Normal"/>
    <w:link w:val="HeaderChar"/>
    <w:uiPriority w:val="99"/>
    <w:unhideWhenUsed/>
    <w:rsid w:val="0009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AB"/>
  </w:style>
  <w:style w:type="paragraph" w:styleId="Footer">
    <w:name w:val="footer"/>
    <w:basedOn w:val="Normal"/>
    <w:link w:val="FooterChar"/>
    <w:uiPriority w:val="99"/>
    <w:unhideWhenUsed/>
    <w:rsid w:val="0009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AB"/>
  </w:style>
  <w:style w:type="character" w:styleId="CommentReference">
    <w:name w:val="annotation reference"/>
    <w:basedOn w:val="DefaultParagraphFont"/>
    <w:uiPriority w:val="99"/>
    <w:semiHidden/>
    <w:unhideWhenUsed/>
    <w:rsid w:val="009C030E"/>
    <w:rPr>
      <w:sz w:val="16"/>
      <w:szCs w:val="16"/>
    </w:rPr>
  </w:style>
  <w:style w:type="paragraph" w:styleId="CommentText">
    <w:name w:val="annotation text"/>
    <w:basedOn w:val="Normal"/>
    <w:link w:val="CommentTextChar"/>
    <w:uiPriority w:val="99"/>
    <w:semiHidden/>
    <w:unhideWhenUsed/>
    <w:rsid w:val="009C030E"/>
    <w:pPr>
      <w:spacing w:line="240" w:lineRule="auto"/>
    </w:pPr>
    <w:rPr>
      <w:sz w:val="20"/>
      <w:szCs w:val="20"/>
    </w:rPr>
  </w:style>
  <w:style w:type="character" w:customStyle="1" w:styleId="CommentTextChar">
    <w:name w:val="Comment Text Char"/>
    <w:basedOn w:val="DefaultParagraphFont"/>
    <w:link w:val="CommentText"/>
    <w:uiPriority w:val="99"/>
    <w:semiHidden/>
    <w:rsid w:val="009C030E"/>
    <w:rPr>
      <w:sz w:val="20"/>
      <w:szCs w:val="20"/>
    </w:rPr>
  </w:style>
  <w:style w:type="paragraph" w:styleId="CommentSubject">
    <w:name w:val="annotation subject"/>
    <w:basedOn w:val="CommentText"/>
    <w:next w:val="CommentText"/>
    <w:link w:val="CommentSubjectChar"/>
    <w:uiPriority w:val="99"/>
    <w:semiHidden/>
    <w:unhideWhenUsed/>
    <w:rsid w:val="009C030E"/>
    <w:rPr>
      <w:b/>
      <w:bCs/>
    </w:rPr>
  </w:style>
  <w:style w:type="character" w:customStyle="1" w:styleId="CommentSubjectChar">
    <w:name w:val="Comment Subject Char"/>
    <w:basedOn w:val="CommentTextChar"/>
    <w:link w:val="CommentSubject"/>
    <w:uiPriority w:val="99"/>
    <w:semiHidden/>
    <w:rsid w:val="009C030E"/>
    <w:rPr>
      <w:b/>
      <w:bCs/>
    </w:rPr>
  </w:style>
</w:styles>
</file>

<file path=word/webSettings.xml><?xml version="1.0" encoding="utf-8"?>
<w:webSettings xmlns:r="http://schemas.openxmlformats.org/officeDocument/2006/relationships" xmlns:w="http://schemas.openxmlformats.org/wordprocessingml/2006/main">
  <w:divs>
    <w:div w:id="50352014">
      <w:bodyDiv w:val="1"/>
      <w:marLeft w:val="0"/>
      <w:marRight w:val="0"/>
      <w:marTop w:val="0"/>
      <w:marBottom w:val="0"/>
      <w:divBdr>
        <w:top w:val="none" w:sz="0" w:space="0" w:color="auto"/>
        <w:left w:val="none" w:sz="0" w:space="0" w:color="auto"/>
        <w:bottom w:val="none" w:sz="0" w:space="0" w:color="auto"/>
        <w:right w:val="none" w:sz="0" w:space="0" w:color="auto"/>
      </w:divBdr>
    </w:div>
    <w:div w:id="54209683">
      <w:bodyDiv w:val="1"/>
      <w:marLeft w:val="0"/>
      <w:marRight w:val="0"/>
      <w:marTop w:val="0"/>
      <w:marBottom w:val="0"/>
      <w:divBdr>
        <w:top w:val="none" w:sz="0" w:space="0" w:color="auto"/>
        <w:left w:val="none" w:sz="0" w:space="0" w:color="auto"/>
        <w:bottom w:val="none" w:sz="0" w:space="0" w:color="auto"/>
        <w:right w:val="none" w:sz="0" w:space="0" w:color="auto"/>
      </w:divBdr>
    </w:div>
    <w:div w:id="263462820">
      <w:bodyDiv w:val="1"/>
      <w:marLeft w:val="0"/>
      <w:marRight w:val="0"/>
      <w:marTop w:val="0"/>
      <w:marBottom w:val="0"/>
      <w:divBdr>
        <w:top w:val="none" w:sz="0" w:space="0" w:color="auto"/>
        <w:left w:val="none" w:sz="0" w:space="0" w:color="auto"/>
        <w:bottom w:val="none" w:sz="0" w:space="0" w:color="auto"/>
        <w:right w:val="none" w:sz="0" w:space="0" w:color="auto"/>
      </w:divBdr>
    </w:div>
    <w:div w:id="351808002">
      <w:bodyDiv w:val="1"/>
      <w:marLeft w:val="0"/>
      <w:marRight w:val="0"/>
      <w:marTop w:val="0"/>
      <w:marBottom w:val="0"/>
      <w:divBdr>
        <w:top w:val="none" w:sz="0" w:space="0" w:color="auto"/>
        <w:left w:val="none" w:sz="0" w:space="0" w:color="auto"/>
        <w:bottom w:val="none" w:sz="0" w:space="0" w:color="auto"/>
        <w:right w:val="none" w:sz="0" w:space="0" w:color="auto"/>
      </w:divBdr>
    </w:div>
    <w:div w:id="806826326">
      <w:bodyDiv w:val="1"/>
      <w:marLeft w:val="0"/>
      <w:marRight w:val="0"/>
      <w:marTop w:val="0"/>
      <w:marBottom w:val="0"/>
      <w:divBdr>
        <w:top w:val="none" w:sz="0" w:space="0" w:color="auto"/>
        <w:left w:val="none" w:sz="0" w:space="0" w:color="auto"/>
        <w:bottom w:val="none" w:sz="0" w:space="0" w:color="auto"/>
        <w:right w:val="none" w:sz="0" w:space="0" w:color="auto"/>
      </w:divBdr>
    </w:div>
    <w:div w:id="1052340745">
      <w:bodyDiv w:val="1"/>
      <w:marLeft w:val="0"/>
      <w:marRight w:val="0"/>
      <w:marTop w:val="0"/>
      <w:marBottom w:val="0"/>
      <w:divBdr>
        <w:top w:val="none" w:sz="0" w:space="0" w:color="auto"/>
        <w:left w:val="none" w:sz="0" w:space="0" w:color="auto"/>
        <w:bottom w:val="none" w:sz="0" w:space="0" w:color="auto"/>
        <w:right w:val="none" w:sz="0" w:space="0" w:color="auto"/>
      </w:divBdr>
    </w:div>
    <w:div w:id="1070881287">
      <w:bodyDiv w:val="1"/>
      <w:marLeft w:val="54"/>
      <w:marRight w:val="54"/>
      <w:marTop w:val="54"/>
      <w:marBottom w:val="14"/>
      <w:divBdr>
        <w:top w:val="none" w:sz="0" w:space="0" w:color="auto"/>
        <w:left w:val="none" w:sz="0" w:space="0" w:color="auto"/>
        <w:bottom w:val="none" w:sz="0" w:space="0" w:color="auto"/>
        <w:right w:val="none" w:sz="0" w:space="0" w:color="auto"/>
      </w:divBdr>
      <w:divsChild>
        <w:div w:id="614137885">
          <w:marLeft w:val="0"/>
          <w:marRight w:val="0"/>
          <w:marTop w:val="0"/>
          <w:marBottom w:val="0"/>
          <w:divBdr>
            <w:top w:val="none" w:sz="0" w:space="0" w:color="auto"/>
            <w:left w:val="none" w:sz="0" w:space="0" w:color="auto"/>
            <w:bottom w:val="none" w:sz="0" w:space="0" w:color="auto"/>
            <w:right w:val="none" w:sz="0" w:space="0" w:color="auto"/>
          </w:divBdr>
        </w:div>
        <w:div w:id="1681737771">
          <w:marLeft w:val="0"/>
          <w:marRight w:val="0"/>
          <w:marTop w:val="0"/>
          <w:marBottom w:val="0"/>
          <w:divBdr>
            <w:top w:val="none" w:sz="0" w:space="0" w:color="auto"/>
            <w:left w:val="none" w:sz="0" w:space="0" w:color="auto"/>
            <w:bottom w:val="none" w:sz="0" w:space="0" w:color="auto"/>
            <w:right w:val="none" w:sz="0" w:space="0" w:color="auto"/>
          </w:divBdr>
        </w:div>
      </w:divsChild>
    </w:div>
    <w:div w:id="1242528007">
      <w:bodyDiv w:val="1"/>
      <w:marLeft w:val="0"/>
      <w:marRight w:val="0"/>
      <w:marTop w:val="0"/>
      <w:marBottom w:val="0"/>
      <w:divBdr>
        <w:top w:val="none" w:sz="0" w:space="0" w:color="auto"/>
        <w:left w:val="none" w:sz="0" w:space="0" w:color="auto"/>
        <w:bottom w:val="none" w:sz="0" w:space="0" w:color="auto"/>
        <w:right w:val="none" w:sz="0" w:space="0" w:color="auto"/>
      </w:divBdr>
    </w:div>
    <w:div w:id="1532566763">
      <w:bodyDiv w:val="1"/>
      <w:marLeft w:val="0"/>
      <w:marRight w:val="0"/>
      <w:marTop w:val="0"/>
      <w:marBottom w:val="0"/>
      <w:divBdr>
        <w:top w:val="none" w:sz="0" w:space="0" w:color="auto"/>
        <w:left w:val="none" w:sz="0" w:space="0" w:color="auto"/>
        <w:bottom w:val="none" w:sz="0" w:space="0" w:color="auto"/>
        <w:right w:val="none" w:sz="0" w:space="0" w:color="auto"/>
      </w:divBdr>
    </w:div>
    <w:div w:id="1601597772">
      <w:bodyDiv w:val="1"/>
      <w:marLeft w:val="0"/>
      <w:marRight w:val="0"/>
      <w:marTop w:val="0"/>
      <w:marBottom w:val="0"/>
      <w:divBdr>
        <w:top w:val="none" w:sz="0" w:space="0" w:color="auto"/>
        <w:left w:val="none" w:sz="0" w:space="0" w:color="auto"/>
        <w:bottom w:val="none" w:sz="0" w:space="0" w:color="auto"/>
        <w:right w:val="none" w:sz="0" w:space="0" w:color="auto"/>
      </w:divBdr>
    </w:div>
    <w:div w:id="1650328290">
      <w:bodyDiv w:val="1"/>
      <w:marLeft w:val="0"/>
      <w:marRight w:val="0"/>
      <w:marTop w:val="0"/>
      <w:marBottom w:val="0"/>
      <w:divBdr>
        <w:top w:val="none" w:sz="0" w:space="0" w:color="auto"/>
        <w:left w:val="none" w:sz="0" w:space="0" w:color="auto"/>
        <w:bottom w:val="none" w:sz="0" w:space="0" w:color="auto"/>
        <w:right w:val="none" w:sz="0" w:space="0" w:color="auto"/>
      </w:divBdr>
    </w:div>
    <w:div w:id="1656953692">
      <w:bodyDiv w:val="1"/>
      <w:marLeft w:val="0"/>
      <w:marRight w:val="0"/>
      <w:marTop w:val="0"/>
      <w:marBottom w:val="0"/>
      <w:divBdr>
        <w:top w:val="none" w:sz="0" w:space="0" w:color="auto"/>
        <w:left w:val="none" w:sz="0" w:space="0" w:color="auto"/>
        <w:bottom w:val="none" w:sz="0" w:space="0" w:color="auto"/>
        <w:right w:val="none" w:sz="0" w:space="0" w:color="auto"/>
      </w:divBdr>
    </w:div>
    <w:div w:id="1801336389">
      <w:bodyDiv w:val="1"/>
      <w:marLeft w:val="0"/>
      <w:marRight w:val="0"/>
      <w:marTop w:val="0"/>
      <w:marBottom w:val="0"/>
      <w:divBdr>
        <w:top w:val="none" w:sz="0" w:space="0" w:color="auto"/>
        <w:left w:val="none" w:sz="0" w:space="0" w:color="auto"/>
        <w:bottom w:val="none" w:sz="0" w:space="0" w:color="auto"/>
        <w:right w:val="none" w:sz="0" w:space="0" w:color="auto"/>
      </w:divBdr>
    </w:div>
    <w:div w:id="19266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2F7C44F6AC4B08873702CA4CF3CE03"/>
        <w:category>
          <w:name w:val="General"/>
          <w:gallery w:val="placeholder"/>
        </w:category>
        <w:types>
          <w:type w:val="bbPlcHdr"/>
        </w:types>
        <w:behaviors>
          <w:behavior w:val="content"/>
        </w:behaviors>
        <w:guid w:val="{0CBEC857-EFB3-427E-9E52-F26DFE0B5474}"/>
      </w:docPartPr>
      <w:docPartBody>
        <w:p w:rsidR="00CA0631" w:rsidRDefault="003B76AA" w:rsidP="003B76AA">
          <w:pPr>
            <w:pStyle w:val="812F7C44F6AC4B08873702CA4CF3CE0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B76AA"/>
    <w:rsid w:val="000C5341"/>
    <w:rsid w:val="000E4033"/>
    <w:rsid w:val="000E58D7"/>
    <w:rsid w:val="000F1E8E"/>
    <w:rsid w:val="0010723E"/>
    <w:rsid w:val="0013456C"/>
    <w:rsid w:val="001C1A07"/>
    <w:rsid w:val="001D5567"/>
    <w:rsid w:val="001F7C4F"/>
    <w:rsid w:val="002220B2"/>
    <w:rsid w:val="00230676"/>
    <w:rsid w:val="00284E3F"/>
    <w:rsid w:val="002C4331"/>
    <w:rsid w:val="003578E7"/>
    <w:rsid w:val="00364316"/>
    <w:rsid w:val="00366085"/>
    <w:rsid w:val="003B76AA"/>
    <w:rsid w:val="004100DF"/>
    <w:rsid w:val="004476A5"/>
    <w:rsid w:val="004A2F87"/>
    <w:rsid w:val="004E7A1E"/>
    <w:rsid w:val="005D1A2D"/>
    <w:rsid w:val="00602EC5"/>
    <w:rsid w:val="006773FF"/>
    <w:rsid w:val="00700BEA"/>
    <w:rsid w:val="008B37E8"/>
    <w:rsid w:val="008C6CFD"/>
    <w:rsid w:val="00921E9C"/>
    <w:rsid w:val="00A2651E"/>
    <w:rsid w:val="00A312B1"/>
    <w:rsid w:val="00A70160"/>
    <w:rsid w:val="00A83858"/>
    <w:rsid w:val="00A86BAA"/>
    <w:rsid w:val="00AA2464"/>
    <w:rsid w:val="00B02154"/>
    <w:rsid w:val="00B17DCB"/>
    <w:rsid w:val="00B33FC2"/>
    <w:rsid w:val="00B4088E"/>
    <w:rsid w:val="00C25DEB"/>
    <w:rsid w:val="00CA0631"/>
    <w:rsid w:val="00CE32A9"/>
    <w:rsid w:val="00D0247B"/>
    <w:rsid w:val="00D075C1"/>
    <w:rsid w:val="00D37CED"/>
    <w:rsid w:val="00D71742"/>
    <w:rsid w:val="00DA29C5"/>
    <w:rsid w:val="00DE19B0"/>
    <w:rsid w:val="00F4007E"/>
    <w:rsid w:val="00F57A0A"/>
    <w:rsid w:val="00F82613"/>
    <w:rsid w:val="00F91AB8"/>
    <w:rsid w:val="00FA77A6"/>
    <w:rsid w:val="00FB7D17"/>
    <w:rsid w:val="00FD6B13"/>
    <w:rsid w:val="00FE0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F7C44F6AC4B08873702CA4CF3CE03">
    <w:name w:val="812F7C44F6AC4B08873702CA4CF3CE03"/>
    <w:rsid w:val="003B76AA"/>
  </w:style>
  <w:style w:type="paragraph" w:customStyle="1" w:styleId="79FAB1B2B2434D369F5B674E38588A11">
    <w:name w:val="79FAB1B2B2434D369F5B674E38588A11"/>
    <w:rsid w:val="003B76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14F7B-B144-45A3-9590-B99A01B0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Sample Healthcare Centre – Emergency All Hazards Plan – Code Red/Fire</vt:lpstr>
    </vt:vector>
  </TitlesOfParts>
  <Company>PEI, Department of Health and Social Services</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Healthcare Centre – Emergency All Hazards Plan – Code Red/Fire</dc:title>
  <dc:creator>Stephen Daley</dc:creator>
  <cp:lastModifiedBy>spdaley</cp:lastModifiedBy>
  <cp:revision>8</cp:revision>
  <cp:lastPrinted>2020-07-14T15:00:00Z</cp:lastPrinted>
  <dcterms:created xsi:type="dcterms:W3CDTF">2021-01-11T14:49:00Z</dcterms:created>
  <dcterms:modified xsi:type="dcterms:W3CDTF">2021-05-18T15:20:00Z</dcterms:modified>
</cp:coreProperties>
</file>