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4"/>
        <w:gridCol w:w="3860"/>
        <w:gridCol w:w="1619"/>
        <w:gridCol w:w="3767"/>
      </w:tblGrid>
      <w:tr w:rsidR="00DC385F" w14:paraId="19754A55" w14:textId="77777777" w:rsidTr="004B61C0">
        <w:tc>
          <w:tcPr>
            <w:tcW w:w="1524" w:type="dxa"/>
          </w:tcPr>
          <w:p w14:paraId="2B09D494" w14:textId="00B09FA7" w:rsidR="00E80F7B" w:rsidRDefault="00E80F7B" w:rsidP="00C267B3">
            <w:r>
              <w:t>Patient Name</w:t>
            </w:r>
          </w:p>
        </w:tc>
        <w:tc>
          <w:tcPr>
            <w:tcW w:w="3860" w:type="dxa"/>
            <w:shd w:val="clear" w:color="auto" w:fill="F2F2F2" w:themeFill="background1" w:themeFillShade="F2"/>
          </w:tcPr>
          <w:p w14:paraId="332CF8A6" w14:textId="6E356A33" w:rsidR="00E80F7B" w:rsidRDefault="00E80F7B" w:rsidP="00C267B3"/>
        </w:tc>
        <w:tc>
          <w:tcPr>
            <w:tcW w:w="1619" w:type="dxa"/>
          </w:tcPr>
          <w:p w14:paraId="5F4BCBB3" w14:textId="77777777" w:rsidR="00E80F7B" w:rsidRDefault="00E80F7B" w:rsidP="00C267B3">
            <w:r>
              <w:t>Address</w:t>
            </w:r>
          </w:p>
        </w:tc>
        <w:tc>
          <w:tcPr>
            <w:tcW w:w="3767" w:type="dxa"/>
            <w:shd w:val="clear" w:color="auto" w:fill="F2F2F2" w:themeFill="background1" w:themeFillShade="F2"/>
          </w:tcPr>
          <w:p w14:paraId="79D2723B" w14:textId="6A33C3DD" w:rsidR="00E80F7B" w:rsidRDefault="00E80F7B" w:rsidP="00C267B3"/>
        </w:tc>
      </w:tr>
      <w:tr w:rsidR="00DC385F" w14:paraId="5FDE956C" w14:textId="77777777" w:rsidTr="004B61C0">
        <w:tc>
          <w:tcPr>
            <w:tcW w:w="1524" w:type="dxa"/>
          </w:tcPr>
          <w:p w14:paraId="43B14CF6" w14:textId="77777777" w:rsidR="00E80F7B" w:rsidRDefault="00E80F7B" w:rsidP="00C267B3">
            <w:r>
              <w:t>MRN</w:t>
            </w:r>
          </w:p>
        </w:tc>
        <w:tc>
          <w:tcPr>
            <w:tcW w:w="3860" w:type="dxa"/>
            <w:shd w:val="clear" w:color="auto" w:fill="F2F2F2" w:themeFill="background1" w:themeFillShade="F2"/>
          </w:tcPr>
          <w:p w14:paraId="03E2480C" w14:textId="77777777" w:rsidR="00E80F7B" w:rsidRDefault="00E80F7B" w:rsidP="00C267B3"/>
        </w:tc>
        <w:tc>
          <w:tcPr>
            <w:tcW w:w="1619" w:type="dxa"/>
          </w:tcPr>
          <w:p w14:paraId="1AF29D33" w14:textId="77777777" w:rsidR="00E80F7B" w:rsidRDefault="00E80F7B" w:rsidP="00C267B3">
            <w:r>
              <w:t>Phone Number</w:t>
            </w:r>
          </w:p>
        </w:tc>
        <w:tc>
          <w:tcPr>
            <w:tcW w:w="3767" w:type="dxa"/>
            <w:shd w:val="clear" w:color="auto" w:fill="F2F2F2" w:themeFill="background1" w:themeFillShade="F2"/>
          </w:tcPr>
          <w:p w14:paraId="688560C7" w14:textId="4A0B456C" w:rsidR="00E80F7B" w:rsidRDefault="00E80F7B" w:rsidP="00C267B3"/>
        </w:tc>
      </w:tr>
      <w:tr w:rsidR="00DC385F" w14:paraId="0AFEC2DE" w14:textId="77777777" w:rsidTr="004B61C0">
        <w:tc>
          <w:tcPr>
            <w:tcW w:w="1524" w:type="dxa"/>
          </w:tcPr>
          <w:p w14:paraId="3E3BD785" w14:textId="7D14AD11" w:rsidR="00C229E2" w:rsidRDefault="00C229E2" w:rsidP="00C267B3">
            <w:r>
              <w:t>email</w:t>
            </w:r>
          </w:p>
        </w:tc>
        <w:tc>
          <w:tcPr>
            <w:tcW w:w="5479" w:type="dxa"/>
            <w:gridSpan w:val="2"/>
            <w:shd w:val="clear" w:color="auto" w:fill="F2F2F2" w:themeFill="background1" w:themeFillShade="F2"/>
          </w:tcPr>
          <w:p w14:paraId="46E98CA2" w14:textId="77777777" w:rsidR="00C229E2" w:rsidRDefault="00C229E2" w:rsidP="00C267B3"/>
        </w:tc>
        <w:tc>
          <w:tcPr>
            <w:tcW w:w="3767" w:type="dxa"/>
            <w:shd w:val="clear" w:color="auto" w:fill="F2F2F2" w:themeFill="background1" w:themeFillShade="F2"/>
          </w:tcPr>
          <w:p w14:paraId="08C50FE0" w14:textId="0AAE095F" w:rsidR="00C229E2" w:rsidRDefault="00C229E2" w:rsidP="00C267B3"/>
        </w:tc>
      </w:tr>
    </w:tbl>
    <w:tbl>
      <w:tblPr>
        <w:tblStyle w:val="TableGrid"/>
        <w:tblW w:w="108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3901"/>
        <w:gridCol w:w="1081"/>
        <w:gridCol w:w="4774"/>
      </w:tblGrid>
      <w:tr w:rsidR="00E80F7B" w14:paraId="4A03E5AA" w14:textId="77777777" w:rsidTr="00F4714F">
        <w:tc>
          <w:tcPr>
            <w:tcW w:w="4945" w:type="dxa"/>
            <w:gridSpan w:val="2"/>
          </w:tcPr>
          <w:p w14:paraId="05851D4D" w14:textId="77777777" w:rsidR="00E80F7B" w:rsidRPr="00BC3905" w:rsidRDefault="00E80F7B" w:rsidP="00C267B3">
            <w:pPr>
              <w:rPr>
                <w:b/>
                <w:bCs/>
              </w:rPr>
            </w:pPr>
            <w:r w:rsidRPr="00BC3905">
              <w:rPr>
                <w:b/>
                <w:bCs/>
              </w:rPr>
              <w:t>Referring Provider</w:t>
            </w:r>
          </w:p>
        </w:tc>
        <w:tc>
          <w:tcPr>
            <w:tcW w:w="5855" w:type="dxa"/>
            <w:gridSpan w:val="2"/>
          </w:tcPr>
          <w:p w14:paraId="5EC1C087" w14:textId="67FA2AE4" w:rsidR="00E80F7B" w:rsidRPr="00BC3905" w:rsidRDefault="00E80F7B" w:rsidP="00C267B3">
            <w:pPr>
              <w:rPr>
                <w:b/>
                <w:bCs/>
              </w:rPr>
            </w:pPr>
            <w:r w:rsidRPr="00BC3905">
              <w:rPr>
                <w:b/>
                <w:bCs/>
              </w:rPr>
              <w:t>Family Medicine Provider</w:t>
            </w:r>
          </w:p>
        </w:tc>
      </w:tr>
      <w:tr w:rsidR="00E80F7B" w14:paraId="2054A447" w14:textId="77777777" w:rsidTr="00F4714F">
        <w:tc>
          <w:tcPr>
            <w:tcW w:w="1044" w:type="dxa"/>
          </w:tcPr>
          <w:p w14:paraId="128E96CF" w14:textId="77777777" w:rsidR="00E80F7B" w:rsidRPr="00BC3905" w:rsidRDefault="00E80F7B" w:rsidP="00C267B3">
            <w:pPr>
              <w:rPr>
                <w:b/>
                <w:bCs/>
              </w:rPr>
            </w:pPr>
            <w:r w:rsidRPr="00BC3905">
              <w:rPr>
                <w:b/>
                <w:bCs/>
              </w:rPr>
              <w:t>Name</w:t>
            </w:r>
          </w:p>
        </w:tc>
        <w:tc>
          <w:tcPr>
            <w:tcW w:w="3901" w:type="dxa"/>
          </w:tcPr>
          <w:p w14:paraId="033C33D5" w14:textId="77777777" w:rsidR="00E80F7B" w:rsidRPr="00BC3905" w:rsidRDefault="00E80F7B" w:rsidP="00C267B3">
            <w:pPr>
              <w:rPr>
                <w:b/>
                <w:bCs/>
              </w:rPr>
            </w:pPr>
          </w:p>
        </w:tc>
        <w:tc>
          <w:tcPr>
            <w:tcW w:w="1081" w:type="dxa"/>
          </w:tcPr>
          <w:p w14:paraId="379D216F" w14:textId="77777777" w:rsidR="00E80F7B" w:rsidRPr="00BC3905" w:rsidRDefault="00E80F7B" w:rsidP="00C267B3">
            <w:pPr>
              <w:rPr>
                <w:b/>
                <w:bCs/>
              </w:rPr>
            </w:pPr>
            <w:r w:rsidRPr="00BC3905">
              <w:rPr>
                <w:b/>
                <w:bCs/>
              </w:rPr>
              <w:t>Name</w:t>
            </w:r>
          </w:p>
        </w:tc>
        <w:tc>
          <w:tcPr>
            <w:tcW w:w="4774" w:type="dxa"/>
          </w:tcPr>
          <w:p w14:paraId="22187BDD" w14:textId="77777777" w:rsidR="00E80F7B" w:rsidRPr="00BC3905" w:rsidRDefault="00E80F7B" w:rsidP="00C267B3">
            <w:pPr>
              <w:rPr>
                <w:b/>
                <w:bCs/>
              </w:rPr>
            </w:pPr>
          </w:p>
        </w:tc>
      </w:tr>
      <w:tr w:rsidR="00E80F7B" w14:paraId="6F083F2F" w14:textId="77777777" w:rsidTr="00F4714F">
        <w:tc>
          <w:tcPr>
            <w:tcW w:w="1044" w:type="dxa"/>
          </w:tcPr>
          <w:p w14:paraId="6A2F0D35" w14:textId="77777777" w:rsidR="00E80F7B" w:rsidRPr="00BC3905" w:rsidRDefault="00E80F7B" w:rsidP="00C267B3">
            <w:pPr>
              <w:rPr>
                <w:b/>
                <w:bCs/>
              </w:rPr>
            </w:pPr>
            <w:r w:rsidRPr="00BC3905">
              <w:rPr>
                <w:b/>
                <w:bCs/>
              </w:rPr>
              <w:t>Specialty</w:t>
            </w:r>
          </w:p>
        </w:tc>
        <w:tc>
          <w:tcPr>
            <w:tcW w:w="3901" w:type="dxa"/>
          </w:tcPr>
          <w:p w14:paraId="2A1AAD28" w14:textId="77777777" w:rsidR="00E80F7B" w:rsidRPr="00BC3905" w:rsidRDefault="00E80F7B" w:rsidP="00C267B3">
            <w:pPr>
              <w:rPr>
                <w:b/>
                <w:bCs/>
              </w:rPr>
            </w:pPr>
          </w:p>
        </w:tc>
        <w:tc>
          <w:tcPr>
            <w:tcW w:w="1081" w:type="dxa"/>
          </w:tcPr>
          <w:p w14:paraId="5C719785" w14:textId="77777777" w:rsidR="00E80F7B" w:rsidRPr="00BC3905" w:rsidRDefault="00E80F7B" w:rsidP="00C267B3">
            <w:pPr>
              <w:rPr>
                <w:b/>
                <w:bCs/>
              </w:rPr>
            </w:pPr>
            <w:r w:rsidRPr="00BC3905">
              <w:rPr>
                <w:b/>
                <w:bCs/>
              </w:rPr>
              <w:t>Location</w:t>
            </w:r>
          </w:p>
        </w:tc>
        <w:tc>
          <w:tcPr>
            <w:tcW w:w="4774" w:type="dxa"/>
          </w:tcPr>
          <w:p w14:paraId="0CCEA7CE" w14:textId="77777777" w:rsidR="00E80F7B" w:rsidRPr="00BC3905" w:rsidRDefault="00E80F7B" w:rsidP="00C267B3">
            <w:pPr>
              <w:rPr>
                <w:b/>
                <w:bCs/>
              </w:rPr>
            </w:pPr>
          </w:p>
        </w:tc>
      </w:tr>
      <w:tr w:rsidR="00E80F7B" w14:paraId="46AC50EE" w14:textId="77777777" w:rsidTr="00F4714F">
        <w:tc>
          <w:tcPr>
            <w:tcW w:w="1044" w:type="dxa"/>
          </w:tcPr>
          <w:p w14:paraId="2A6CD481" w14:textId="77777777" w:rsidR="00E80F7B" w:rsidRPr="00BC3905" w:rsidRDefault="00E80F7B" w:rsidP="00C267B3">
            <w:pPr>
              <w:rPr>
                <w:b/>
                <w:bCs/>
              </w:rPr>
            </w:pPr>
            <w:r w:rsidRPr="00BC3905">
              <w:rPr>
                <w:b/>
                <w:bCs/>
              </w:rPr>
              <w:t>Phone</w:t>
            </w:r>
          </w:p>
        </w:tc>
        <w:tc>
          <w:tcPr>
            <w:tcW w:w="3901" w:type="dxa"/>
          </w:tcPr>
          <w:p w14:paraId="2C211808" w14:textId="77777777" w:rsidR="00E80F7B" w:rsidRPr="00BC3905" w:rsidRDefault="00E80F7B" w:rsidP="00C267B3">
            <w:pPr>
              <w:rPr>
                <w:b/>
                <w:bCs/>
              </w:rPr>
            </w:pPr>
          </w:p>
        </w:tc>
        <w:tc>
          <w:tcPr>
            <w:tcW w:w="1081" w:type="dxa"/>
          </w:tcPr>
          <w:p w14:paraId="0CA3A31B" w14:textId="77777777" w:rsidR="00E80F7B" w:rsidRPr="00BC3905" w:rsidRDefault="00E80F7B" w:rsidP="00C267B3">
            <w:pPr>
              <w:rPr>
                <w:b/>
                <w:bCs/>
              </w:rPr>
            </w:pPr>
            <w:r w:rsidRPr="00BC3905">
              <w:rPr>
                <w:b/>
                <w:bCs/>
              </w:rPr>
              <w:t>Phone</w:t>
            </w:r>
          </w:p>
        </w:tc>
        <w:tc>
          <w:tcPr>
            <w:tcW w:w="4774" w:type="dxa"/>
          </w:tcPr>
          <w:p w14:paraId="7CB4FF1F" w14:textId="77777777" w:rsidR="00E80F7B" w:rsidRPr="00BC3905" w:rsidRDefault="00E80F7B" w:rsidP="00C267B3">
            <w:pPr>
              <w:rPr>
                <w:b/>
                <w:bCs/>
              </w:rPr>
            </w:pPr>
          </w:p>
        </w:tc>
      </w:tr>
      <w:tr w:rsidR="00E80F7B" w14:paraId="3D17F79A" w14:textId="77777777" w:rsidTr="00F4714F">
        <w:tc>
          <w:tcPr>
            <w:tcW w:w="1044" w:type="dxa"/>
          </w:tcPr>
          <w:p w14:paraId="5BA9A04A" w14:textId="77777777" w:rsidR="00E80F7B" w:rsidRPr="00BC3905" w:rsidRDefault="00E80F7B" w:rsidP="00C267B3">
            <w:pPr>
              <w:rPr>
                <w:b/>
                <w:bCs/>
              </w:rPr>
            </w:pPr>
            <w:r w:rsidRPr="00BC3905">
              <w:rPr>
                <w:b/>
                <w:bCs/>
              </w:rPr>
              <w:t>Fax</w:t>
            </w:r>
          </w:p>
        </w:tc>
        <w:tc>
          <w:tcPr>
            <w:tcW w:w="3901" w:type="dxa"/>
          </w:tcPr>
          <w:p w14:paraId="15770AF5" w14:textId="77777777" w:rsidR="00E80F7B" w:rsidRPr="00BC3905" w:rsidRDefault="00E80F7B" w:rsidP="00C267B3">
            <w:pPr>
              <w:rPr>
                <w:b/>
                <w:bCs/>
              </w:rPr>
            </w:pPr>
          </w:p>
        </w:tc>
        <w:tc>
          <w:tcPr>
            <w:tcW w:w="1081" w:type="dxa"/>
          </w:tcPr>
          <w:p w14:paraId="12EC04D7" w14:textId="77777777" w:rsidR="00E80F7B" w:rsidRPr="00BC3905" w:rsidRDefault="00E80F7B" w:rsidP="00C267B3">
            <w:pPr>
              <w:rPr>
                <w:b/>
                <w:bCs/>
              </w:rPr>
            </w:pPr>
            <w:r w:rsidRPr="00BC3905">
              <w:rPr>
                <w:b/>
                <w:bCs/>
              </w:rPr>
              <w:t>Fax</w:t>
            </w:r>
          </w:p>
        </w:tc>
        <w:tc>
          <w:tcPr>
            <w:tcW w:w="4774" w:type="dxa"/>
          </w:tcPr>
          <w:p w14:paraId="0382698D" w14:textId="77777777" w:rsidR="00E80F7B" w:rsidRPr="00BC3905" w:rsidRDefault="00E80F7B" w:rsidP="00C267B3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5" w:tblpY="10"/>
        <w:tblW w:w="10795" w:type="dxa"/>
        <w:tblLayout w:type="fixed"/>
        <w:tblLook w:val="04A0" w:firstRow="1" w:lastRow="0" w:firstColumn="1" w:lastColumn="0" w:noHBand="0" w:noVBand="1"/>
      </w:tblPr>
      <w:tblGrid>
        <w:gridCol w:w="2250"/>
        <w:gridCol w:w="4585"/>
        <w:gridCol w:w="3960"/>
      </w:tblGrid>
      <w:tr w:rsidR="00F4714F" w14:paraId="44A0BD35" w14:textId="77777777" w:rsidTr="009B0C2D">
        <w:tc>
          <w:tcPr>
            <w:tcW w:w="10795" w:type="dxa"/>
            <w:gridSpan w:val="3"/>
          </w:tcPr>
          <w:p w14:paraId="55F8CB6B" w14:textId="5853A69C" w:rsidR="00F4714F" w:rsidRDefault="001652D6" w:rsidP="00F4714F">
            <w:sdt>
              <w:sdtPr>
                <w:id w:val="13329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14F">
              <w:t xml:space="preserve">  Active WCB patient?   </w:t>
            </w:r>
            <w:sdt>
              <w:sdtPr>
                <w:id w:val="214068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14F">
              <w:t xml:space="preserve">  </w:t>
            </w:r>
            <w:r w:rsidR="009D4FB7">
              <w:t>V</w:t>
            </w:r>
            <w:r w:rsidR="00F4714F">
              <w:t xml:space="preserve">eteran/RCMP/first responder?    </w:t>
            </w:r>
            <w:sdt>
              <w:sdtPr>
                <w:id w:val="150338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14F">
              <w:t xml:space="preserve">  Indigenous </w:t>
            </w:r>
          </w:p>
        </w:tc>
      </w:tr>
      <w:tr w:rsidR="00D81341" w14:paraId="1B12B0A6" w14:textId="77777777" w:rsidTr="004B61C0">
        <w:trPr>
          <w:trHeight w:val="503"/>
        </w:trPr>
        <w:tc>
          <w:tcPr>
            <w:tcW w:w="10795" w:type="dxa"/>
            <w:gridSpan w:val="3"/>
            <w:shd w:val="clear" w:color="auto" w:fill="F2F2F2" w:themeFill="background1" w:themeFillShade="F2"/>
          </w:tcPr>
          <w:p w14:paraId="65878553" w14:textId="018EAC04" w:rsidR="00D81341" w:rsidRPr="00907B62" w:rsidRDefault="00D81341" w:rsidP="00D81341">
            <w:pPr>
              <w:rPr>
                <w:b/>
                <w:bCs/>
                <w:highlight w:val="yellow"/>
              </w:rPr>
            </w:pPr>
            <w:r w:rsidRPr="00D250DE">
              <w:rPr>
                <w:b/>
                <w:bCs/>
              </w:rPr>
              <w:t xml:space="preserve">Reason for referral:  </w:t>
            </w:r>
            <w:r w:rsidR="00724BF6" w:rsidRPr="00D250DE">
              <w:rPr>
                <w:b/>
                <w:bCs/>
              </w:rPr>
              <w:t xml:space="preserve">  Urgent </w:t>
            </w:r>
            <w:r w:rsidR="00724BF6" w:rsidRPr="00D250DE">
              <w:t xml:space="preserve"> </w:t>
            </w:r>
            <w:sdt>
              <w:sdtPr>
                <w:id w:val="-5555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75C" w:rsidRPr="00D250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75C" w:rsidRPr="00D250DE">
              <w:t xml:space="preserve"> If so why?</w:t>
            </w:r>
          </w:p>
        </w:tc>
      </w:tr>
      <w:tr w:rsidR="00F4714F" w14:paraId="2B2CEB00" w14:textId="77777777" w:rsidTr="004E0329">
        <w:tc>
          <w:tcPr>
            <w:tcW w:w="10795" w:type="dxa"/>
            <w:gridSpan w:val="3"/>
          </w:tcPr>
          <w:p w14:paraId="2D505101" w14:textId="505A50C8" w:rsidR="00F4714F" w:rsidRDefault="001652D6" w:rsidP="00D81341">
            <w:sdt>
              <w:sdtPr>
                <w:id w:val="-187360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14F">
              <w:t xml:space="preserve">  </w:t>
            </w:r>
            <w:r w:rsidR="00F4714F" w:rsidRPr="005C7EF4">
              <w:t>Emerging transitional pain condition</w:t>
            </w:r>
            <w:r w:rsidR="00F4714F">
              <w:t xml:space="preserve"> (ETPC)*    </w:t>
            </w:r>
            <w:sdt>
              <w:sdtPr>
                <w:id w:val="8068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14F">
              <w:t xml:space="preserve">   General Pain Consult   </w:t>
            </w:r>
            <w:sdt>
              <w:sdtPr>
                <w:id w:val="21392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14F">
              <w:t xml:space="preserve">  Empowered Relief Cognitive Therapy   </w:t>
            </w:r>
          </w:p>
          <w:p w14:paraId="5352D11B" w14:textId="61E28221" w:rsidR="00F4714F" w:rsidRDefault="001652D6" w:rsidP="00D81341">
            <w:sdt>
              <w:sdtPr>
                <w:id w:val="195157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14F">
              <w:t xml:space="preserve">  </w:t>
            </w:r>
            <w:r w:rsidR="00F4714F" w:rsidRPr="00F50F84">
              <w:t>Opioid/medication management</w:t>
            </w:r>
            <w:r w:rsidR="00F4714F">
              <w:t xml:space="preserve">    </w:t>
            </w:r>
            <w:sdt>
              <w:sdtPr>
                <w:id w:val="-23748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14F">
              <w:t xml:space="preserve">  Intervention  Specify</w:t>
            </w:r>
          </w:p>
        </w:tc>
      </w:tr>
      <w:tr w:rsidR="00D81341" w14:paraId="4E890D0F" w14:textId="77777777" w:rsidTr="00D81341">
        <w:tc>
          <w:tcPr>
            <w:tcW w:w="10795" w:type="dxa"/>
            <w:gridSpan w:val="3"/>
          </w:tcPr>
          <w:p w14:paraId="59C0A50F" w14:textId="77777777" w:rsidR="00D81341" w:rsidRPr="00D250DE" w:rsidRDefault="00D81341" w:rsidP="00D81341">
            <w:r w:rsidRPr="00D250DE">
              <w:t>*ETPC (</w:t>
            </w:r>
            <w:r w:rsidRPr="00D250DE">
              <w:rPr>
                <w:i/>
                <w:iCs/>
                <w:sz w:val="18"/>
                <w:szCs w:val="18"/>
              </w:rPr>
              <w:t>relatively uncomplicated medication profile, limited impairment and duration, but single treatment/therapies have been ineffective?  Patient would benefit from an assessment, education, and possibly specialized treatment</w:t>
            </w:r>
            <w:r w:rsidRPr="00D250DE">
              <w:t>)</w:t>
            </w:r>
          </w:p>
        </w:tc>
      </w:tr>
      <w:tr w:rsidR="00F4714F" w14:paraId="2CC058DC" w14:textId="77777777" w:rsidTr="004B61C0">
        <w:tc>
          <w:tcPr>
            <w:tcW w:w="10795" w:type="dxa"/>
            <w:gridSpan w:val="3"/>
            <w:shd w:val="clear" w:color="auto" w:fill="F2F2F2" w:themeFill="background1" w:themeFillShade="F2"/>
          </w:tcPr>
          <w:p w14:paraId="12DC694D" w14:textId="1D51DDA4" w:rsidR="00F4714F" w:rsidRDefault="00F4714F" w:rsidP="00F4714F">
            <w:r w:rsidRPr="009B3ADD">
              <w:rPr>
                <w:b/>
                <w:bCs/>
              </w:rPr>
              <w:t>Duration of pain:</w:t>
            </w:r>
            <w:r>
              <w:rPr>
                <w:b/>
                <w:bCs/>
              </w:rPr>
              <w:t xml:space="preserve">   </w:t>
            </w:r>
            <w:r>
              <w:t xml:space="preserve"> </w:t>
            </w:r>
            <w:sdt>
              <w:sdtPr>
                <w:id w:val="-15676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3-12 months    </w:t>
            </w:r>
            <w:sdt>
              <w:sdtPr>
                <w:id w:val="35122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1-3 yrs.    </w:t>
            </w:r>
            <w:sdt>
              <w:sdtPr>
                <w:id w:val="197579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Greater than 3 yrs.</w:t>
            </w:r>
          </w:p>
        </w:tc>
      </w:tr>
      <w:tr w:rsidR="00F4714F" w14:paraId="7DCC1971" w14:textId="77777777" w:rsidTr="00724BF6">
        <w:tc>
          <w:tcPr>
            <w:tcW w:w="6835" w:type="dxa"/>
            <w:gridSpan w:val="2"/>
          </w:tcPr>
          <w:p w14:paraId="1128CE2A" w14:textId="7C91D301" w:rsidR="00F4714F" w:rsidRDefault="00F4714F" w:rsidP="00D81341">
            <w:r>
              <w:t>H</w:t>
            </w:r>
            <w:r w:rsidRPr="001A286E">
              <w:t>as the patient previously b</w:t>
            </w:r>
            <w:r>
              <w:t xml:space="preserve">een assessed and/or treated at a chronic pain clinic?  </w:t>
            </w:r>
            <w:sdt>
              <w:sdtPr>
                <w:id w:val="80666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</w:t>
            </w:r>
            <w:sdt>
              <w:sdtPr>
                <w:id w:val="-79190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  <w:tc>
          <w:tcPr>
            <w:tcW w:w="3960" w:type="dxa"/>
          </w:tcPr>
          <w:p w14:paraId="1075445B" w14:textId="4ED9ACAF" w:rsidR="00F4714F" w:rsidRDefault="00F4714F" w:rsidP="00D81341">
            <w:r>
              <w:t>Location</w:t>
            </w:r>
          </w:p>
        </w:tc>
      </w:tr>
      <w:tr w:rsidR="00D81341" w14:paraId="5EA4B07F" w14:textId="77777777" w:rsidTr="004B61C0">
        <w:tc>
          <w:tcPr>
            <w:tcW w:w="2250" w:type="dxa"/>
            <w:tcBorders>
              <w:bottom w:val="single" w:sz="8" w:space="0" w:color="auto"/>
            </w:tcBorders>
          </w:tcPr>
          <w:p w14:paraId="19F901B5" w14:textId="77777777" w:rsidR="00D81341" w:rsidRPr="00943F39" w:rsidRDefault="00D81341" w:rsidP="00D81341">
            <w:pPr>
              <w:rPr>
                <w:b/>
                <w:bCs/>
              </w:rPr>
            </w:pPr>
            <w:r w:rsidRPr="00943F39">
              <w:rPr>
                <w:b/>
                <w:bCs/>
              </w:rPr>
              <w:t>Allergies/Sensitivities</w:t>
            </w:r>
          </w:p>
        </w:tc>
        <w:tc>
          <w:tcPr>
            <w:tcW w:w="854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0C347C3" w14:textId="77777777" w:rsidR="00D81341" w:rsidRDefault="00D81341" w:rsidP="00D81341"/>
        </w:tc>
      </w:tr>
      <w:tr w:rsidR="00D81341" w14:paraId="17F66205" w14:textId="77777777" w:rsidTr="009D4FB7">
        <w:tc>
          <w:tcPr>
            <w:tcW w:w="10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3DBDD" w14:textId="2A45C0DE" w:rsidR="00D81341" w:rsidRDefault="00D81341" w:rsidP="00D81341">
            <w:pPr>
              <w:rPr>
                <w:sz w:val="18"/>
                <w:szCs w:val="18"/>
              </w:rPr>
            </w:pPr>
            <w:r w:rsidRPr="001A286E">
              <w:rPr>
                <w:b/>
                <w:bCs/>
              </w:rPr>
              <w:t xml:space="preserve">Special </w:t>
            </w:r>
            <w:r>
              <w:rPr>
                <w:b/>
                <w:bCs/>
              </w:rPr>
              <w:t>r</w:t>
            </w:r>
            <w:r w:rsidRPr="001A286E">
              <w:rPr>
                <w:b/>
                <w:bCs/>
              </w:rPr>
              <w:t>equirements/concerns</w:t>
            </w:r>
            <w:r w:rsidR="005F5750">
              <w:rPr>
                <w:b/>
                <w:bCs/>
              </w:rPr>
              <w:t>/Other</w:t>
            </w:r>
            <w:r>
              <w:t xml:space="preserve">: </w:t>
            </w:r>
            <w:r w:rsidRPr="001A286E">
              <w:rPr>
                <w:sz w:val="18"/>
                <w:szCs w:val="18"/>
              </w:rPr>
              <w:t>(hearing, visual or cognitive impaired, unable to read or speak English (state language), trauma history, refugee</w:t>
            </w:r>
            <w:r w:rsidR="00C65819">
              <w:rPr>
                <w:sz w:val="18"/>
                <w:szCs w:val="18"/>
              </w:rPr>
              <w:t>, sleep</w:t>
            </w:r>
            <w:r w:rsidR="00F50F84">
              <w:rPr>
                <w:sz w:val="18"/>
                <w:szCs w:val="18"/>
              </w:rPr>
              <w:t>)</w:t>
            </w:r>
          </w:p>
          <w:p w14:paraId="67E6AFE2" w14:textId="77777777" w:rsidR="00D81341" w:rsidRDefault="00D81341" w:rsidP="00D81341"/>
        </w:tc>
      </w:tr>
    </w:tbl>
    <w:p w14:paraId="68B31026" w14:textId="7EB5BE6F" w:rsidR="00D25B10" w:rsidRPr="009D4FB7" w:rsidRDefault="00D25B10" w:rsidP="00293DB6">
      <w:pPr>
        <w:spacing w:after="0"/>
        <w:rPr>
          <w:sz w:val="20"/>
          <w:szCs w:val="20"/>
        </w:rPr>
      </w:pPr>
      <w:r w:rsidRPr="009D4FB7">
        <w:rPr>
          <w:b/>
          <w:bCs/>
        </w:rPr>
        <w:t>Diagnosis and Syndromes</w:t>
      </w:r>
      <w:r w:rsidR="00724BF6">
        <w:rPr>
          <w:b/>
          <w:bCs/>
        </w:rPr>
        <w:t xml:space="preserve">                                                                                                                           </w:t>
      </w:r>
    </w:p>
    <w:tbl>
      <w:tblPr>
        <w:tblStyle w:val="TableGrid"/>
        <w:tblW w:w="1079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887"/>
        <w:gridCol w:w="438"/>
        <w:gridCol w:w="1530"/>
        <w:gridCol w:w="336"/>
        <w:gridCol w:w="924"/>
        <w:gridCol w:w="1440"/>
        <w:gridCol w:w="810"/>
        <w:gridCol w:w="2430"/>
      </w:tblGrid>
      <w:tr w:rsidR="00724BF6" w14:paraId="1F25EC15" w14:textId="27D99EB2" w:rsidTr="00D250DE">
        <w:trPr>
          <w:trHeight w:val="618"/>
        </w:trPr>
        <w:tc>
          <w:tcPr>
            <w:tcW w:w="33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0DCF8D" w14:textId="2641D586" w:rsidR="00724BF6" w:rsidRDefault="00724BF6" w:rsidP="00866B05">
            <w:pPr>
              <w:tabs>
                <w:tab w:val="left" w:pos="673"/>
              </w:tabs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Acute disc herniation     </w:t>
            </w:r>
          </w:p>
          <w:p w14:paraId="46245F47" w14:textId="0B1DACBD" w:rsidR="00724BF6" w:rsidRDefault="00724BF6" w:rsidP="00866B05">
            <w:pPr>
              <w:tabs>
                <w:tab w:val="left" w:pos="673"/>
              </w:tabs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Back Pain                          </w:t>
            </w:r>
          </w:p>
          <w:p w14:paraId="6B129E38" w14:textId="1F1B09CE" w:rsidR="00724BF6" w:rsidRDefault="00724BF6" w:rsidP="00866B05">
            <w:pPr>
              <w:tabs>
                <w:tab w:val="left" w:pos="673"/>
              </w:tabs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Cancer    </w:t>
            </w:r>
          </w:p>
          <w:p w14:paraId="376BB01A" w14:textId="331B3892" w:rsidR="00724BF6" w:rsidRDefault="00724BF6" w:rsidP="00866B05">
            <w:pPr>
              <w:tabs>
                <w:tab w:val="left" w:pos="673"/>
              </w:tabs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Chronic Headache     </w:t>
            </w:r>
          </w:p>
          <w:p w14:paraId="19B2AC95" w14:textId="62383005" w:rsidR="00724BF6" w:rsidRDefault="00724BF6" w:rsidP="00293DB6">
            <w:pPr>
              <w:tabs>
                <w:tab w:val="left" w:pos="673"/>
              </w:tabs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Complex Regional Pain </w:t>
            </w:r>
          </w:p>
          <w:p w14:paraId="75436982" w14:textId="1B6F00DC" w:rsidR="00724BF6" w:rsidRDefault="00724BF6" w:rsidP="00293DB6">
            <w:pPr>
              <w:tabs>
                <w:tab w:val="left" w:pos="673"/>
              </w:tabs>
            </w:pPr>
            <w:r>
              <w:t xml:space="preserve">       Syndrome (CR</w:t>
            </w:r>
            <w:r w:rsidR="009A1BEF">
              <w:t>PS</w:t>
            </w:r>
            <w:r>
              <w:t>)</w:t>
            </w:r>
          </w:p>
          <w:p w14:paraId="6EAAE4B3" w14:textId="27FC2898" w:rsidR="00724BF6" w:rsidRDefault="00724BF6" w:rsidP="00293DB6">
            <w:pPr>
              <w:tabs>
                <w:tab w:val="left" w:pos="673"/>
              </w:tabs>
            </w:pPr>
            <w:proofErr w:type="gramStart"/>
            <w:r w:rsidRPr="00D250DE">
              <w:rPr>
                <w:rFonts w:ascii="MS Gothic" w:eastAsia="MS Gothic" w:hAnsi="MS Gothic" w:hint="eastAsia"/>
              </w:rPr>
              <w:t>☐</w:t>
            </w:r>
            <w:r w:rsidRPr="00D250DE">
              <w:t xml:space="preserve">  Fibromyalgia</w:t>
            </w:r>
            <w:proofErr w:type="gramEnd"/>
            <w:r w:rsidR="00907B62" w:rsidRPr="00D250DE">
              <w:t>/wide spread pain</w:t>
            </w:r>
          </w:p>
          <w:p w14:paraId="36339ACF" w14:textId="2CD49121" w:rsidR="00724BF6" w:rsidRDefault="00724BF6" w:rsidP="00293DB6">
            <w:pPr>
              <w:tabs>
                <w:tab w:val="left" w:pos="673"/>
              </w:tabs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Pain related to Cancer       </w:t>
            </w:r>
          </w:p>
          <w:p w14:paraId="74C6D754" w14:textId="3A3D998A" w:rsidR="00724BF6" w:rsidRDefault="00724BF6" w:rsidP="00293DB6">
            <w:pPr>
              <w:tabs>
                <w:tab w:val="left" w:pos="673"/>
              </w:tabs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Peripheral neuropathy    </w:t>
            </w:r>
          </w:p>
          <w:p w14:paraId="0B3FB372" w14:textId="4E8DC8A2" w:rsidR="00724BF6" w:rsidRDefault="00724BF6" w:rsidP="00293DB6">
            <w:pPr>
              <w:tabs>
                <w:tab w:val="left" w:pos="673"/>
              </w:tabs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Radiculopathy neck or back</w:t>
            </w:r>
          </w:p>
          <w:p w14:paraId="127D9154" w14:textId="22514F08" w:rsidR="00724BF6" w:rsidRDefault="00724BF6" w:rsidP="00293DB6">
            <w:pPr>
              <w:tabs>
                <w:tab w:val="left" w:pos="673"/>
              </w:tabs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Other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00EA390" w14:textId="164C61CC" w:rsidR="00724BF6" w:rsidRDefault="00724BF6" w:rsidP="009D4FB7">
            <w:pPr>
              <w:tabs>
                <w:tab w:val="left" w:pos="673"/>
              </w:tabs>
            </w:pPr>
            <w:r>
              <w:t xml:space="preserve">Investigations in last 2 </w:t>
            </w:r>
            <w:proofErr w:type="spellStart"/>
            <w:r>
              <w:t>yrs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9D02E" w14:textId="37DEA5C2" w:rsidR="00724BF6" w:rsidRPr="00724BF6" w:rsidRDefault="00724BF6" w:rsidP="00866B05">
            <w:pPr>
              <w:tabs>
                <w:tab w:val="left" w:pos="673"/>
              </w:tabs>
              <w:rPr>
                <w:b/>
                <w:bCs/>
              </w:rPr>
            </w:pPr>
            <w:r w:rsidRPr="00724BF6">
              <w:rPr>
                <w:b/>
                <w:bCs/>
              </w:rPr>
              <w:t>Report attached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4536C" w14:textId="611CA2ED" w:rsidR="00724BF6" w:rsidRPr="00724BF6" w:rsidRDefault="00724BF6" w:rsidP="00866B05">
            <w:pPr>
              <w:tabs>
                <w:tab w:val="left" w:pos="673"/>
              </w:tabs>
              <w:rPr>
                <w:b/>
                <w:bCs/>
              </w:rPr>
            </w:pPr>
            <w:r w:rsidRPr="00724BF6">
              <w:rPr>
                <w:b/>
                <w:bCs/>
              </w:rPr>
              <w:t>Forthcoming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69201" w14:textId="77777777" w:rsidR="00724BF6" w:rsidRPr="00724BF6" w:rsidRDefault="00724BF6" w:rsidP="00866B05">
            <w:pPr>
              <w:tabs>
                <w:tab w:val="left" w:pos="673"/>
              </w:tabs>
              <w:rPr>
                <w:b/>
                <w:bCs/>
              </w:rPr>
            </w:pPr>
            <w:r w:rsidRPr="00724BF6">
              <w:rPr>
                <w:b/>
                <w:bCs/>
              </w:rPr>
              <w:t>Date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1207C" w14:textId="06B152EA" w:rsidR="00724BF6" w:rsidRPr="00724BF6" w:rsidRDefault="00724BF6" w:rsidP="00866B05">
            <w:pPr>
              <w:tabs>
                <w:tab w:val="left" w:pos="673"/>
              </w:tabs>
              <w:rPr>
                <w:b/>
                <w:bCs/>
              </w:rPr>
            </w:pPr>
          </w:p>
        </w:tc>
      </w:tr>
      <w:tr w:rsidR="00724BF6" w14:paraId="6C0248B0" w14:textId="77777777" w:rsidTr="00D250DE">
        <w:trPr>
          <w:trHeight w:val="182"/>
        </w:trPr>
        <w:tc>
          <w:tcPr>
            <w:tcW w:w="33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9951D0" w14:textId="77777777" w:rsidR="00724BF6" w:rsidRDefault="00724BF6" w:rsidP="00866B05">
            <w:pPr>
              <w:tabs>
                <w:tab w:val="left" w:pos="673"/>
              </w:tabs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0D54290" w14:textId="2D7B5816" w:rsidR="00724BF6" w:rsidRDefault="00724BF6" w:rsidP="00293DB6">
            <w:pPr>
              <w:tabs>
                <w:tab w:val="left" w:pos="673"/>
              </w:tabs>
            </w:pPr>
            <w:r>
              <w:t>X-rays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74DA2" w14:textId="77777777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9DFA0" w14:textId="77777777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D39DB" w14:textId="77777777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48655" w14:textId="7961858C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</w:tr>
      <w:tr w:rsidR="00724BF6" w14:paraId="08D368A5" w14:textId="77777777" w:rsidTr="00D250DE">
        <w:trPr>
          <w:trHeight w:val="177"/>
        </w:trPr>
        <w:tc>
          <w:tcPr>
            <w:tcW w:w="33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E83794" w14:textId="77777777" w:rsidR="00724BF6" w:rsidRDefault="00724BF6" w:rsidP="00866B05">
            <w:pPr>
              <w:tabs>
                <w:tab w:val="left" w:pos="673"/>
              </w:tabs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9079280" w14:textId="24E8AA02" w:rsidR="00724BF6" w:rsidRDefault="00724BF6" w:rsidP="00293DB6">
            <w:pPr>
              <w:tabs>
                <w:tab w:val="left" w:pos="673"/>
              </w:tabs>
            </w:pPr>
            <w:r>
              <w:t>MRI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BF366" w14:textId="77777777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53AB0" w14:textId="77777777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65616" w14:textId="77777777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8EE86" w14:textId="1D3A6521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</w:tr>
      <w:tr w:rsidR="00724BF6" w14:paraId="73DA5559" w14:textId="77777777" w:rsidTr="00D250DE">
        <w:trPr>
          <w:trHeight w:val="177"/>
        </w:trPr>
        <w:tc>
          <w:tcPr>
            <w:tcW w:w="33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622CE0" w14:textId="77777777" w:rsidR="00724BF6" w:rsidRDefault="00724BF6" w:rsidP="00866B05">
            <w:pPr>
              <w:tabs>
                <w:tab w:val="left" w:pos="673"/>
              </w:tabs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F7D4D9D" w14:textId="407BFD13" w:rsidR="00724BF6" w:rsidRDefault="00724BF6" w:rsidP="00293DB6">
            <w:pPr>
              <w:tabs>
                <w:tab w:val="left" w:pos="673"/>
              </w:tabs>
            </w:pPr>
            <w:r>
              <w:t>EMG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739BB" w14:textId="77777777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EA687" w14:textId="77777777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732F3" w14:textId="77777777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06A4A" w14:textId="23531988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</w:tr>
      <w:tr w:rsidR="00724BF6" w14:paraId="70B7F178" w14:textId="77777777" w:rsidTr="00D250DE">
        <w:trPr>
          <w:trHeight w:val="177"/>
        </w:trPr>
        <w:tc>
          <w:tcPr>
            <w:tcW w:w="33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092794" w14:textId="77777777" w:rsidR="00724BF6" w:rsidRDefault="00724BF6" w:rsidP="00866B05">
            <w:pPr>
              <w:tabs>
                <w:tab w:val="left" w:pos="673"/>
              </w:tabs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9931C75" w14:textId="7A82197B" w:rsidR="00724BF6" w:rsidRDefault="00724BF6" w:rsidP="00293DB6">
            <w:pPr>
              <w:tabs>
                <w:tab w:val="left" w:pos="673"/>
              </w:tabs>
            </w:pPr>
            <w:r>
              <w:t>Bone Scan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7A858" w14:textId="77777777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20AE9" w14:textId="77777777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45A25" w14:textId="77777777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01023" w14:textId="2FC4F268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</w:tr>
      <w:tr w:rsidR="00724BF6" w14:paraId="7186B227" w14:textId="77777777" w:rsidTr="00D250DE">
        <w:trPr>
          <w:trHeight w:val="177"/>
        </w:trPr>
        <w:tc>
          <w:tcPr>
            <w:tcW w:w="33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B77204" w14:textId="77777777" w:rsidR="00724BF6" w:rsidRDefault="00724BF6" w:rsidP="00866B05">
            <w:pPr>
              <w:tabs>
                <w:tab w:val="left" w:pos="673"/>
              </w:tabs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A73367F" w14:textId="072DC327" w:rsidR="00724BF6" w:rsidRDefault="00724BF6" w:rsidP="00293DB6">
            <w:pPr>
              <w:tabs>
                <w:tab w:val="left" w:pos="673"/>
              </w:tabs>
            </w:pPr>
            <w:r>
              <w:t>CT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E7483" w14:textId="77777777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89F47" w14:textId="77777777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6DC0E" w14:textId="77777777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DF32C" w14:textId="1708E21B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</w:tr>
      <w:tr w:rsidR="00724BF6" w14:paraId="6297AD8B" w14:textId="77777777" w:rsidTr="00D250DE">
        <w:trPr>
          <w:trHeight w:val="177"/>
        </w:trPr>
        <w:tc>
          <w:tcPr>
            <w:tcW w:w="33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6D73D5" w14:textId="77777777" w:rsidR="00724BF6" w:rsidRDefault="00724BF6" w:rsidP="00866B05">
            <w:pPr>
              <w:tabs>
                <w:tab w:val="left" w:pos="673"/>
              </w:tabs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885FB7B" w14:textId="2F2F6D56" w:rsidR="00724BF6" w:rsidRDefault="00724BF6" w:rsidP="00293DB6">
            <w:pPr>
              <w:tabs>
                <w:tab w:val="left" w:pos="673"/>
              </w:tabs>
            </w:pPr>
            <w:r>
              <w:t>Lab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DA168" w14:textId="77777777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5F935" w14:textId="77777777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4276A" w14:textId="77777777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1A15A" w14:textId="18DBD918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</w:tr>
      <w:tr w:rsidR="00724BF6" w14:paraId="1E2F8EA0" w14:textId="77777777" w:rsidTr="00D250DE">
        <w:trPr>
          <w:trHeight w:val="177"/>
        </w:trPr>
        <w:tc>
          <w:tcPr>
            <w:tcW w:w="332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E9A202" w14:textId="77777777" w:rsidR="00724BF6" w:rsidRDefault="00724BF6" w:rsidP="00866B05">
            <w:pPr>
              <w:tabs>
                <w:tab w:val="left" w:pos="673"/>
              </w:tabs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121EA7E" w14:textId="59798456" w:rsidR="00724BF6" w:rsidRDefault="00724BF6" w:rsidP="00293DB6">
            <w:pPr>
              <w:tabs>
                <w:tab w:val="left" w:pos="673"/>
              </w:tabs>
            </w:pPr>
            <w:r>
              <w:t>Other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DC4E1" w14:textId="77777777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6D529" w14:textId="77777777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93B7D" w14:textId="77777777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911DF" w14:textId="13D93DEC" w:rsidR="00724BF6" w:rsidRPr="00724BF6" w:rsidRDefault="00724BF6" w:rsidP="00293DB6">
            <w:pPr>
              <w:tabs>
                <w:tab w:val="left" w:pos="673"/>
              </w:tabs>
              <w:rPr>
                <w:b/>
                <w:bCs/>
              </w:rPr>
            </w:pPr>
          </w:p>
        </w:tc>
      </w:tr>
      <w:tr w:rsidR="00085E4A" w14:paraId="2C41D88E" w14:textId="77777777" w:rsidTr="004B61C0">
        <w:trPr>
          <w:trHeight w:val="270"/>
        </w:trPr>
        <w:tc>
          <w:tcPr>
            <w:tcW w:w="1079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888422" w14:textId="0610C3CC" w:rsidR="00085E4A" w:rsidRPr="008F5045" w:rsidRDefault="00085E4A" w:rsidP="009D4FB7">
            <w:r w:rsidRPr="008F5045">
              <w:rPr>
                <w:b/>
                <w:bCs/>
              </w:rPr>
              <w:t>Past Treatment History</w:t>
            </w:r>
            <w:r w:rsidR="009D4FB7" w:rsidRPr="008F5045">
              <w:rPr>
                <w:b/>
                <w:bCs/>
              </w:rPr>
              <w:t xml:space="preserve">: </w:t>
            </w:r>
            <w:r w:rsidRPr="008F5045">
              <w:t>What treatment ha</w:t>
            </w:r>
            <w:r w:rsidR="009D4FB7" w:rsidRPr="008F5045">
              <w:t>s</w:t>
            </w:r>
            <w:r w:rsidRPr="008F5045">
              <w:t xml:space="preserve"> been attempted for the most disabling diagnosis indicated?</w:t>
            </w:r>
          </w:p>
        </w:tc>
      </w:tr>
      <w:tr w:rsidR="00BA1DD3" w14:paraId="12B3E95E" w14:textId="77B31FA6" w:rsidTr="00A66F71">
        <w:trPr>
          <w:trHeight w:val="1106"/>
        </w:trPr>
        <w:tc>
          <w:tcPr>
            <w:tcW w:w="1079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53E1834" w14:textId="459CD71F" w:rsidR="00BA1DD3" w:rsidRDefault="001652D6" w:rsidP="00BA1DD3">
            <w:sdt>
              <w:sdtPr>
                <w:id w:val="-71149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5A99">
              <w:t xml:space="preserve">  Alternative Treatment    </w:t>
            </w:r>
            <w:sdt>
              <w:sdtPr>
                <w:id w:val="-2240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5A99">
              <w:t xml:space="preserve">  </w:t>
            </w:r>
            <w:r w:rsidR="008924A6">
              <w:t xml:space="preserve">Epidurals                                 </w:t>
            </w:r>
            <w:sdt>
              <w:sdtPr>
                <w:id w:val="-103132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4A6">
              <w:t xml:space="preserve">  Opioids                                              </w:t>
            </w:r>
            <w:sdt>
              <w:sdtPr>
                <w:id w:val="-140413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4A6">
              <w:t xml:space="preserve">  Surgery</w:t>
            </w:r>
          </w:p>
          <w:p w14:paraId="077AED53" w14:textId="5F79F2DD" w:rsidR="009B5A99" w:rsidRDefault="001652D6" w:rsidP="00BA1DD3">
            <w:sdt>
              <w:sdtPr>
                <w:id w:val="87913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5A99">
              <w:t xml:space="preserve">  Anticonvulsants</w:t>
            </w:r>
            <w:r w:rsidR="008924A6">
              <w:t xml:space="preserve">               </w:t>
            </w:r>
            <w:sdt>
              <w:sdtPr>
                <w:id w:val="158078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4A6">
              <w:t xml:space="preserve">   Exercise (yoga, Taiichi etc.) </w:t>
            </w:r>
            <w:sdt>
              <w:sdtPr>
                <w:id w:val="-10348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4A6">
              <w:t xml:space="preserve">  OT/PT/Chiropractic                         </w:t>
            </w:r>
            <w:sdt>
              <w:sdtPr>
                <w:id w:val="-107551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4A6">
              <w:t xml:space="preserve"> Sympathetic Block </w:t>
            </w:r>
          </w:p>
          <w:p w14:paraId="56578B0C" w14:textId="6466ECE9" w:rsidR="009B5A99" w:rsidRDefault="001652D6" w:rsidP="00BA1DD3">
            <w:sdt>
              <w:sdtPr>
                <w:id w:val="60177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5A99">
              <w:t xml:space="preserve">  </w:t>
            </w:r>
            <w:proofErr w:type="spellStart"/>
            <w:r w:rsidR="009B5A99">
              <w:t>Cannaboids</w:t>
            </w:r>
            <w:proofErr w:type="spellEnd"/>
            <w:r w:rsidR="008924A6">
              <w:t xml:space="preserve">                       </w:t>
            </w:r>
            <w:sdt>
              <w:sdtPr>
                <w:id w:val="-96019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4A6">
              <w:t xml:space="preserve">   Infiltration                             </w:t>
            </w:r>
            <w:sdt>
              <w:sdtPr>
                <w:id w:val="66243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4A6">
              <w:t xml:space="preserve">  Pain Self-Management Program   </w:t>
            </w:r>
            <w:sdt>
              <w:sdtPr>
                <w:id w:val="-142919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4A6">
              <w:t xml:space="preserve">  Tricyclic </w:t>
            </w:r>
            <w:proofErr w:type="spellStart"/>
            <w:r w:rsidR="008924A6">
              <w:t>Antidep</w:t>
            </w:r>
            <w:proofErr w:type="spellEnd"/>
            <w:r w:rsidR="008924A6">
              <w:t xml:space="preserve">.                                                                </w:t>
            </w:r>
          </w:p>
          <w:p w14:paraId="2B5FA9DB" w14:textId="7D094840" w:rsidR="008924A6" w:rsidRDefault="001652D6" w:rsidP="00BA1DD3">
            <w:sdt>
              <w:sdtPr>
                <w:id w:val="-28550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5A99">
              <w:t xml:space="preserve">  Counseling</w:t>
            </w:r>
            <w:r w:rsidR="008924A6">
              <w:t xml:space="preserve">                        </w:t>
            </w:r>
            <w:sdt>
              <w:sdtPr>
                <w:id w:val="-197281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4A6">
              <w:t xml:space="preserve">   NSAIDS                                  </w:t>
            </w:r>
            <w:sdt>
              <w:sdtPr>
                <w:id w:val="25803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4A6">
              <w:t xml:space="preserve">   Radio Frequency                             </w:t>
            </w:r>
            <w:sdt>
              <w:sdtPr>
                <w:id w:val="-154320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4A6">
              <w:t xml:space="preserve"> Tigger Point Inject.</w:t>
            </w:r>
          </w:p>
          <w:p w14:paraId="2DD2095C" w14:textId="2C772056" w:rsidR="009B5A99" w:rsidRPr="001F795D" w:rsidRDefault="001652D6" w:rsidP="00BA1DD3">
            <w:sdt>
              <w:sdtPr>
                <w:id w:val="53733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4A6">
              <w:t xml:space="preserve">  Other  </w:t>
            </w:r>
          </w:p>
        </w:tc>
      </w:tr>
      <w:tr w:rsidR="00BA1DD3" w14:paraId="48FC8631" w14:textId="77777777" w:rsidTr="004B61C0">
        <w:tc>
          <w:tcPr>
            <w:tcW w:w="1079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E44A20" w14:textId="799DFBB4" w:rsidR="00BA1DD3" w:rsidRPr="008F5045" w:rsidRDefault="00BA1DD3" w:rsidP="00BA1DD3">
            <w:r w:rsidRPr="008F5045">
              <w:rPr>
                <w:b/>
                <w:bCs/>
              </w:rPr>
              <w:t>Mental Health and Substance Use/Addiction</w:t>
            </w:r>
          </w:p>
        </w:tc>
      </w:tr>
      <w:tr w:rsidR="008924A6" w14:paraId="19A8F755" w14:textId="6F4C3AB4" w:rsidTr="009D4FB7">
        <w:trPr>
          <w:trHeight w:val="314"/>
        </w:trPr>
        <w:tc>
          <w:tcPr>
            <w:tcW w:w="1079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50B24" w14:textId="6F949966" w:rsidR="008924A6" w:rsidRDefault="001652D6" w:rsidP="008924A6">
            <w:sdt>
              <w:sdtPr>
                <w:id w:val="75664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4A6">
              <w:t xml:space="preserve">  Substance Use Active  </w:t>
            </w:r>
            <w:sdt>
              <w:sdtPr>
                <w:id w:val="116890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4A6">
              <w:t xml:space="preserve">  Substance Use Past Hx </w:t>
            </w:r>
            <w:sdt>
              <w:sdtPr>
                <w:id w:val="-131178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4A6">
              <w:t xml:space="preserve">  Followed by Mental Health </w:t>
            </w:r>
            <w:sdt>
              <w:sdtPr>
                <w:id w:val="100586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4A6">
              <w:t xml:space="preserve">  Other</w:t>
            </w:r>
          </w:p>
        </w:tc>
      </w:tr>
      <w:tr w:rsidR="00F4714F" w14:paraId="018DEE82" w14:textId="77777777" w:rsidTr="004B61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0"/>
        </w:trPr>
        <w:tc>
          <w:tcPr>
            <w:tcW w:w="288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DE31E91" w14:textId="3292249A" w:rsidR="00F4714F" w:rsidRPr="008F5045" w:rsidRDefault="00F4714F" w:rsidP="00BA1DD3">
            <w:r w:rsidRPr="008F5045">
              <w:rPr>
                <w:b/>
                <w:bCs/>
              </w:rPr>
              <w:t>Medical History:</w:t>
            </w:r>
          </w:p>
        </w:tc>
        <w:tc>
          <w:tcPr>
            <w:tcW w:w="79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19D1AF" w14:textId="25BA5911" w:rsidR="00F4714F" w:rsidRDefault="001652D6" w:rsidP="00F4714F">
            <w:sdt>
              <w:sdtPr>
                <w:id w:val="4518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14F">
              <w:t xml:space="preserve">  No Issues  </w:t>
            </w:r>
            <w:sdt>
              <w:sdtPr>
                <w:id w:val="-27741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14F">
              <w:t xml:space="preserve">  See attached</w:t>
            </w:r>
          </w:p>
        </w:tc>
      </w:tr>
      <w:tr w:rsidR="008924A6" w14:paraId="18643D8F" w14:textId="77777777" w:rsidTr="009D4F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6"/>
        </w:trPr>
        <w:tc>
          <w:tcPr>
            <w:tcW w:w="10795" w:type="dxa"/>
            <w:gridSpan w:val="8"/>
            <w:tcBorders>
              <w:top w:val="single" w:sz="12" w:space="0" w:color="auto"/>
            </w:tcBorders>
          </w:tcPr>
          <w:p w14:paraId="11304FEF" w14:textId="77777777" w:rsidR="00F4714F" w:rsidRDefault="001652D6" w:rsidP="00BA1DD3">
            <w:sdt>
              <w:sdtPr>
                <w:id w:val="13676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4A6">
              <w:t xml:space="preserve">  Autoimmune disease   </w:t>
            </w:r>
            <w:sdt>
              <w:sdtPr>
                <w:id w:val="161532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4A6">
              <w:t xml:space="preserve">  Cancer   </w:t>
            </w:r>
            <w:sdt>
              <w:sdtPr>
                <w:id w:val="183904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4A6">
              <w:t xml:space="preserve">  Cardiovascular Disease   </w:t>
            </w:r>
            <w:sdt>
              <w:sdtPr>
                <w:id w:val="-3620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4A6">
              <w:t xml:space="preserve">  Diabetes </w:t>
            </w:r>
            <w:sdt>
              <w:sdtPr>
                <w:id w:val="-40977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14F">
              <w:t xml:space="preserve">  Liver Failure  </w:t>
            </w:r>
            <w:sdt>
              <w:sdtPr>
                <w:id w:val="89485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4A6">
              <w:t xml:space="preserve">  Lung Disease</w:t>
            </w:r>
          </w:p>
          <w:p w14:paraId="2BD7FF27" w14:textId="0C8D79AB" w:rsidR="008924A6" w:rsidRDefault="001652D6" w:rsidP="008924A6">
            <w:sdt>
              <w:sdtPr>
                <w:id w:val="3269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4A6">
              <w:t xml:space="preserve">  Renal Disease   </w:t>
            </w:r>
            <w:sdt>
              <w:sdtPr>
                <w:id w:val="-39458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14F">
              <w:t xml:space="preserve">  Other</w:t>
            </w:r>
          </w:p>
        </w:tc>
      </w:tr>
      <w:tr w:rsidR="00BA1DD3" w14:paraId="0CAA9DD0" w14:textId="77777777" w:rsidTr="004B61C0">
        <w:tc>
          <w:tcPr>
            <w:tcW w:w="519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981127" w14:textId="07FF23C5" w:rsidR="00BA1DD3" w:rsidRPr="008F5045" w:rsidRDefault="00BA1DD3" w:rsidP="00BA1DD3">
            <w:r w:rsidRPr="008F5045">
              <w:rPr>
                <w:b/>
                <w:bCs/>
              </w:rPr>
              <w:t>Living Situation:</w:t>
            </w:r>
          </w:p>
        </w:tc>
        <w:tc>
          <w:tcPr>
            <w:tcW w:w="56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025603" w14:textId="25C6017C" w:rsidR="00BA1DD3" w:rsidRPr="008F5045" w:rsidRDefault="00BA1DD3" w:rsidP="00BA1DD3">
            <w:r w:rsidRPr="008F5045">
              <w:rPr>
                <w:b/>
                <w:bCs/>
              </w:rPr>
              <w:t>Work History:</w:t>
            </w:r>
          </w:p>
        </w:tc>
      </w:tr>
      <w:tr w:rsidR="00F4714F" w14:paraId="51551E04" w14:textId="03DBBE9E" w:rsidTr="00F4714F">
        <w:trPr>
          <w:trHeight w:val="636"/>
        </w:trPr>
        <w:tc>
          <w:tcPr>
            <w:tcW w:w="519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9C88FE" w14:textId="77777777" w:rsidR="00F4714F" w:rsidRDefault="001652D6" w:rsidP="00F4714F">
            <w:sdt>
              <w:sdtPr>
                <w:id w:val="-131494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14F">
              <w:t xml:space="preserve">  Alone </w:t>
            </w:r>
            <w:sdt>
              <w:sdtPr>
                <w:id w:val="185776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14F">
              <w:t xml:space="preserve">  With family </w:t>
            </w:r>
            <w:sdt>
              <w:sdtPr>
                <w:id w:val="24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14F">
              <w:t xml:space="preserve">  With Partner  </w:t>
            </w:r>
            <w:sdt>
              <w:sdtPr>
                <w:id w:val="-50566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14F">
              <w:t xml:space="preserve">  shelter</w:t>
            </w:r>
          </w:p>
          <w:p w14:paraId="4D6F1755" w14:textId="6C6475B7" w:rsidR="00F4714F" w:rsidRDefault="001652D6" w:rsidP="00F4714F">
            <w:sdt>
              <w:sdtPr>
                <w:id w:val="12828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14F">
              <w:t xml:space="preserve">  Supportive Housing/Care Facility  </w:t>
            </w:r>
            <w:sdt>
              <w:sdtPr>
                <w:id w:val="-104127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14F">
              <w:t xml:space="preserve">  Other</w:t>
            </w:r>
          </w:p>
        </w:tc>
        <w:tc>
          <w:tcPr>
            <w:tcW w:w="56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6C7EA6" w14:textId="731F5E2E" w:rsidR="00F4714F" w:rsidRDefault="001652D6" w:rsidP="00BA1DD3">
            <w:sdt>
              <w:sdtPr>
                <w:id w:val="45830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14F">
              <w:t xml:space="preserve">  Currently Working   </w:t>
            </w:r>
            <w:sdt>
              <w:sdtPr>
                <w:id w:val="-152131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14F">
              <w:t xml:space="preserve">  Return to work program</w:t>
            </w:r>
          </w:p>
          <w:p w14:paraId="202C64EE" w14:textId="0AD0EED3" w:rsidR="00F4714F" w:rsidRDefault="001652D6" w:rsidP="00F4714F">
            <w:sdt>
              <w:sdtPr>
                <w:id w:val="71887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14F">
              <w:t xml:space="preserve">  Not working due to pain  </w:t>
            </w:r>
            <w:sdt>
              <w:sdtPr>
                <w:id w:val="-86597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14F">
              <w:t xml:space="preserve">  Student  </w:t>
            </w:r>
            <w:sdt>
              <w:sdtPr>
                <w:id w:val="28840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14F">
              <w:t xml:space="preserve">  Retired</w:t>
            </w:r>
          </w:p>
        </w:tc>
      </w:tr>
    </w:tbl>
    <w:p w14:paraId="26B415CA" w14:textId="60FF7E58" w:rsidR="001439FF" w:rsidRDefault="001439FF" w:rsidP="00462FE2">
      <w:pPr>
        <w:spacing w:after="0"/>
      </w:pPr>
    </w:p>
    <w:p w14:paraId="68820894" w14:textId="2F73206F" w:rsidR="00BC3905" w:rsidRDefault="00BC3905" w:rsidP="00C925B7">
      <w:r>
        <w:t>I understand that incomplete referrals will be returned.</w:t>
      </w:r>
      <w:r w:rsidR="00D81341">
        <w:t xml:space="preserve">  The Chronic Pain Clinic triages referrals according to our predetermined criteria and is seen by the most appropriate provider(s).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55"/>
        <w:gridCol w:w="4226"/>
        <w:gridCol w:w="3589"/>
      </w:tblGrid>
      <w:tr w:rsidR="00BC3905" w14:paraId="59BB522B" w14:textId="77777777" w:rsidTr="003C5EA8">
        <w:tc>
          <w:tcPr>
            <w:tcW w:w="2955" w:type="dxa"/>
          </w:tcPr>
          <w:p w14:paraId="4CC0B659" w14:textId="1F1797E4" w:rsidR="00BC3905" w:rsidRDefault="00BC3905" w:rsidP="00C925B7">
            <w:r>
              <w:t>Referring Physician/NP phone</w:t>
            </w:r>
          </w:p>
        </w:tc>
        <w:tc>
          <w:tcPr>
            <w:tcW w:w="4226" w:type="dxa"/>
          </w:tcPr>
          <w:p w14:paraId="1820482E" w14:textId="56871F16" w:rsidR="00BC3905" w:rsidRDefault="00BC3905" w:rsidP="00C925B7">
            <w:r>
              <w:t>Signature</w:t>
            </w:r>
          </w:p>
        </w:tc>
        <w:tc>
          <w:tcPr>
            <w:tcW w:w="3589" w:type="dxa"/>
          </w:tcPr>
          <w:p w14:paraId="297DCA01" w14:textId="0AB0FFF7" w:rsidR="00BC3905" w:rsidRDefault="00BC3905" w:rsidP="00C925B7">
            <w:r>
              <w:t>Date</w:t>
            </w:r>
          </w:p>
        </w:tc>
      </w:tr>
      <w:tr w:rsidR="00BC3905" w14:paraId="7CDE752F" w14:textId="77777777" w:rsidTr="004B61C0">
        <w:tc>
          <w:tcPr>
            <w:tcW w:w="2955" w:type="dxa"/>
            <w:shd w:val="clear" w:color="auto" w:fill="F2F2F2" w:themeFill="background1" w:themeFillShade="F2"/>
          </w:tcPr>
          <w:p w14:paraId="702ED31A" w14:textId="77777777" w:rsidR="00BC3905" w:rsidRDefault="00BC3905" w:rsidP="00C925B7"/>
          <w:p w14:paraId="024C123E" w14:textId="27F4AA1D" w:rsidR="002571EA" w:rsidRDefault="002571EA" w:rsidP="00C925B7"/>
        </w:tc>
        <w:tc>
          <w:tcPr>
            <w:tcW w:w="4226" w:type="dxa"/>
            <w:shd w:val="clear" w:color="auto" w:fill="F2F2F2" w:themeFill="background1" w:themeFillShade="F2"/>
          </w:tcPr>
          <w:p w14:paraId="3B64871A" w14:textId="77777777" w:rsidR="00BC3905" w:rsidRDefault="00BC3905" w:rsidP="00C925B7"/>
        </w:tc>
        <w:tc>
          <w:tcPr>
            <w:tcW w:w="3589" w:type="dxa"/>
            <w:shd w:val="clear" w:color="auto" w:fill="F2F2F2" w:themeFill="background1" w:themeFillShade="F2"/>
          </w:tcPr>
          <w:p w14:paraId="1A9FBB3B" w14:textId="77777777" w:rsidR="00BC3905" w:rsidRDefault="00BC3905" w:rsidP="00C925B7"/>
        </w:tc>
      </w:tr>
    </w:tbl>
    <w:p w14:paraId="6B52AA10" w14:textId="34155A0A" w:rsidR="00D81341" w:rsidRDefault="00D81341" w:rsidP="00D81341">
      <w:pPr>
        <w:spacing w:after="0"/>
      </w:pPr>
    </w:p>
    <w:p w14:paraId="28A92554" w14:textId="77777777" w:rsidR="00D81341" w:rsidRDefault="00D81341" w:rsidP="00C925B7"/>
    <w:p w14:paraId="5E0EA0A1" w14:textId="1404AC04" w:rsidR="001439FF" w:rsidRPr="001A286E" w:rsidRDefault="001439FF" w:rsidP="00C925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439FF" w:rsidRPr="001A286E" w:rsidSect="00D81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ECDE" w14:textId="77777777" w:rsidR="00E148CF" w:rsidRDefault="00E148CF" w:rsidP="00C925B7">
      <w:pPr>
        <w:spacing w:after="0" w:line="240" w:lineRule="auto"/>
      </w:pPr>
      <w:r>
        <w:separator/>
      </w:r>
    </w:p>
  </w:endnote>
  <w:endnote w:type="continuationSeparator" w:id="0">
    <w:p w14:paraId="1835CE9B" w14:textId="77777777" w:rsidR="00E148CF" w:rsidRDefault="00E148CF" w:rsidP="00C9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C77C" w14:textId="77777777" w:rsidR="00143F1B" w:rsidRDefault="00143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6B95" w14:textId="77777777" w:rsidR="00143F1B" w:rsidRDefault="00143F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8555" w14:textId="77777777" w:rsidR="00143F1B" w:rsidRDefault="00143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C9B8" w14:textId="77777777" w:rsidR="00E148CF" w:rsidRDefault="00E148CF" w:rsidP="00C925B7">
      <w:pPr>
        <w:spacing w:after="0" w:line="240" w:lineRule="auto"/>
      </w:pPr>
      <w:r>
        <w:separator/>
      </w:r>
    </w:p>
  </w:footnote>
  <w:footnote w:type="continuationSeparator" w:id="0">
    <w:p w14:paraId="234DC34C" w14:textId="77777777" w:rsidR="00E148CF" w:rsidRDefault="00E148CF" w:rsidP="00C9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FF04" w14:textId="77777777" w:rsidR="00143F1B" w:rsidRDefault="00143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015E" w14:textId="1BF43CEB" w:rsidR="00C925B7" w:rsidRDefault="00DC385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B5C22E" wp14:editId="289B96DF">
          <wp:simplePos x="0" y="0"/>
          <wp:positionH relativeFrom="margin">
            <wp:align>right</wp:align>
          </wp:positionH>
          <wp:positionV relativeFrom="paragraph">
            <wp:posOffset>-419100</wp:posOffset>
          </wp:positionV>
          <wp:extent cx="1463675" cy="416560"/>
          <wp:effectExtent l="0" t="0" r="3175" b="2540"/>
          <wp:wrapSquare wrapText="bothSides"/>
          <wp:docPr id="975044359" name="Picture 2" descr="A green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5044359" name="Picture 2" descr="A green letter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6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925B7">
      <w:t>Chronic Pain Clinic Referral form</w:t>
    </w:r>
  </w:p>
  <w:p w14:paraId="1463974A" w14:textId="2FAA4F4A" w:rsidR="00E80F7B" w:rsidRDefault="00C925B7" w:rsidP="00CF18F9">
    <w:r>
      <w:t>Fax to:</w:t>
    </w:r>
    <w:r w:rsidR="00143F1B">
      <w:t>902-288</w:t>
    </w:r>
    <w:r w:rsidR="005B61C1">
      <w:t>-</w:t>
    </w:r>
    <w:r w:rsidR="00143F1B">
      <w:t>1515</w:t>
    </w:r>
    <w:r w:rsidR="00CF18F9">
      <w:t xml:space="preserve"> email: </w:t>
    </w:r>
    <w:hyperlink r:id="rId2" w:history="1">
      <w:r w:rsidR="00CF18F9" w:rsidRPr="00CF18F9">
        <w:rPr>
          <w:rStyle w:val="Hyperlink"/>
          <w:b/>
          <w:bCs/>
        </w:rPr>
        <w:t>painclinic@ihis.org</w:t>
      </w:r>
    </w:hyperlink>
    <w:r>
      <w:tab/>
    </w:r>
    <w:r>
      <w:tab/>
      <w:t>Affix Patient label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A682" w14:textId="77777777" w:rsidR="00143F1B" w:rsidRDefault="00143F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48"/>
    <w:rsid w:val="00037A96"/>
    <w:rsid w:val="00085E4A"/>
    <w:rsid w:val="000B01F7"/>
    <w:rsid w:val="000D7F9C"/>
    <w:rsid w:val="0011418B"/>
    <w:rsid w:val="00134466"/>
    <w:rsid w:val="00136834"/>
    <w:rsid w:val="001439FF"/>
    <w:rsid w:val="00143F1B"/>
    <w:rsid w:val="00147935"/>
    <w:rsid w:val="00157EE1"/>
    <w:rsid w:val="001652D6"/>
    <w:rsid w:val="001A286E"/>
    <w:rsid w:val="001F795D"/>
    <w:rsid w:val="002275F4"/>
    <w:rsid w:val="002571EA"/>
    <w:rsid w:val="00293DB6"/>
    <w:rsid w:val="0029475C"/>
    <w:rsid w:val="002B452C"/>
    <w:rsid w:val="00314315"/>
    <w:rsid w:val="00320F1D"/>
    <w:rsid w:val="00386FF1"/>
    <w:rsid w:val="003B6C40"/>
    <w:rsid w:val="003C5EA8"/>
    <w:rsid w:val="0045020C"/>
    <w:rsid w:val="004578C8"/>
    <w:rsid w:val="00462FE2"/>
    <w:rsid w:val="00480C30"/>
    <w:rsid w:val="00486224"/>
    <w:rsid w:val="004A49E1"/>
    <w:rsid w:val="004B61C0"/>
    <w:rsid w:val="005A0E4B"/>
    <w:rsid w:val="005B61C1"/>
    <w:rsid w:val="005C7EF4"/>
    <w:rsid w:val="005D2F7A"/>
    <w:rsid w:val="005F4A11"/>
    <w:rsid w:val="005F500B"/>
    <w:rsid w:val="005F5750"/>
    <w:rsid w:val="00644A12"/>
    <w:rsid w:val="00655ED0"/>
    <w:rsid w:val="00670D36"/>
    <w:rsid w:val="006C0958"/>
    <w:rsid w:val="006C18D6"/>
    <w:rsid w:val="00724BF6"/>
    <w:rsid w:val="00734A25"/>
    <w:rsid w:val="008071F3"/>
    <w:rsid w:val="008157E1"/>
    <w:rsid w:val="00835A42"/>
    <w:rsid w:val="00866B05"/>
    <w:rsid w:val="0087749F"/>
    <w:rsid w:val="00880006"/>
    <w:rsid w:val="00885CF3"/>
    <w:rsid w:val="008924A6"/>
    <w:rsid w:val="008F5045"/>
    <w:rsid w:val="009012FD"/>
    <w:rsid w:val="00907B62"/>
    <w:rsid w:val="00943F39"/>
    <w:rsid w:val="009A1BEF"/>
    <w:rsid w:val="009A5D51"/>
    <w:rsid w:val="009B3ADD"/>
    <w:rsid w:val="009B5A99"/>
    <w:rsid w:val="009D4FB7"/>
    <w:rsid w:val="009E0177"/>
    <w:rsid w:val="00AB4A75"/>
    <w:rsid w:val="00B22688"/>
    <w:rsid w:val="00B46168"/>
    <w:rsid w:val="00B50B12"/>
    <w:rsid w:val="00B965D6"/>
    <w:rsid w:val="00BA1DD3"/>
    <w:rsid w:val="00BC3905"/>
    <w:rsid w:val="00BF03F5"/>
    <w:rsid w:val="00C229E2"/>
    <w:rsid w:val="00C27218"/>
    <w:rsid w:val="00C65819"/>
    <w:rsid w:val="00C748A5"/>
    <w:rsid w:val="00C76D48"/>
    <w:rsid w:val="00C91A71"/>
    <w:rsid w:val="00C925B7"/>
    <w:rsid w:val="00C952F8"/>
    <w:rsid w:val="00CA7D9D"/>
    <w:rsid w:val="00CC4630"/>
    <w:rsid w:val="00CF18F9"/>
    <w:rsid w:val="00D250DE"/>
    <w:rsid w:val="00D25B10"/>
    <w:rsid w:val="00D66B6C"/>
    <w:rsid w:val="00D81341"/>
    <w:rsid w:val="00D95DCD"/>
    <w:rsid w:val="00DC385F"/>
    <w:rsid w:val="00E0090E"/>
    <w:rsid w:val="00E05959"/>
    <w:rsid w:val="00E148CF"/>
    <w:rsid w:val="00E80F7B"/>
    <w:rsid w:val="00F4714F"/>
    <w:rsid w:val="00F50F84"/>
    <w:rsid w:val="00F733E8"/>
    <w:rsid w:val="00F757AA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8A68EB"/>
  <w15:chartTrackingRefBased/>
  <w15:docId w15:val="{FE45C2FB-F220-411B-AE39-87B2CAF0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2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5B7"/>
  </w:style>
  <w:style w:type="paragraph" w:styleId="Footer">
    <w:name w:val="footer"/>
    <w:basedOn w:val="Normal"/>
    <w:link w:val="FooterChar"/>
    <w:uiPriority w:val="99"/>
    <w:unhideWhenUsed/>
    <w:rsid w:val="00C92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5B7"/>
  </w:style>
  <w:style w:type="table" w:styleId="TableGrid">
    <w:name w:val="Table Grid"/>
    <w:basedOn w:val="TableNormal"/>
    <w:uiPriority w:val="39"/>
    <w:rsid w:val="00C9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5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B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B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F18F9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inclinic@ihi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4AAA4-E36A-4114-A7E7-0AD1F57F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McNally</dc:creator>
  <cp:keywords/>
  <dc:description/>
  <cp:lastModifiedBy>Aletha MacNevin</cp:lastModifiedBy>
  <cp:revision>2</cp:revision>
  <dcterms:created xsi:type="dcterms:W3CDTF">2023-11-16T18:20:00Z</dcterms:created>
  <dcterms:modified xsi:type="dcterms:W3CDTF">2023-11-16T18:20:00Z</dcterms:modified>
</cp:coreProperties>
</file>